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A2" w:rsidRDefault="00396E8F" w:rsidP="00396E8F">
      <w:pPr>
        <w:pStyle w:val="ListParagraph"/>
        <w:ind w:left="1020"/>
        <w:jc w:val="center"/>
        <w:rPr>
          <w:rFonts w:ascii="Arial" w:hAnsi="Arial" w:cs="Arial"/>
          <w:b/>
          <w:sz w:val="28"/>
        </w:rPr>
      </w:pPr>
      <w:r>
        <w:rPr>
          <w:rFonts w:ascii="Arial" w:hAnsi="Arial" w:cs="Arial"/>
          <w:b/>
          <w:sz w:val="28"/>
        </w:rPr>
        <w:t>2020</w:t>
      </w:r>
      <w:r w:rsidR="00296CD5">
        <w:rPr>
          <w:rFonts w:ascii="Arial" w:hAnsi="Arial" w:cs="Arial"/>
          <w:b/>
          <w:sz w:val="28"/>
        </w:rPr>
        <w:t xml:space="preserve"> </w:t>
      </w:r>
      <w:r w:rsidR="00D34361" w:rsidRPr="00FC62A2">
        <w:rPr>
          <w:rFonts w:ascii="Arial" w:hAnsi="Arial" w:cs="Arial"/>
          <w:b/>
          <w:sz w:val="28"/>
        </w:rPr>
        <w:t>SANDY HOOK MINI MOTO</w:t>
      </w:r>
      <w:r w:rsidR="00961D72">
        <w:rPr>
          <w:rFonts w:ascii="Arial" w:hAnsi="Arial" w:cs="Arial"/>
          <w:b/>
          <w:sz w:val="28"/>
        </w:rPr>
        <w:t xml:space="preserve"> </w:t>
      </w:r>
      <w:r w:rsidR="00AA309B" w:rsidRPr="00FC62A2">
        <w:rPr>
          <w:rFonts w:ascii="Arial" w:hAnsi="Arial" w:cs="Arial"/>
          <w:b/>
          <w:sz w:val="28"/>
        </w:rPr>
        <w:t>Rules</w:t>
      </w:r>
    </w:p>
    <w:p w:rsidR="00FC62A2" w:rsidRPr="00D76792" w:rsidRDefault="00FC62A2" w:rsidP="00FC62A2">
      <w:pPr>
        <w:pStyle w:val="ListParagraph"/>
        <w:numPr>
          <w:ilvl w:val="0"/>
          <w:numId w:val="9"/>
        </w:numPr>
        <w:pBdr>
          <w:top w:val="nil"/>
          <w:left w:val="nil"/>
          <w:bottom w:val="nil"/>
          <w:right w:val="nil"/>
          <w:between w:val="nil"/>
          <w:bar w:val="nil"/>
        </w:pBdr>
        <w:spacing w:before="0" w:beforeAutospacing="0" w:after="200" w:afterAutospacing="0" w:line="276" w:lineRule="auto"/>
        <w:contextualSpacing w:val="0"/>
        <w:rPr>
          <w:rFonts w:ascii="Arial" w:hAnsi="Arial" w:cs="Arial"/>
          <w:b/>
          <w:bCs/>
          <w:i/>
          <w:iCs/>
          <w:u w:val="single"/>
        </w:rPr>
      </w:pPr>
      <w:r w:rsidRPr="00D76792">
        <w:rPr>
          <w:rFonts w:ascii="Arial" w:hAnsi="Arial" w:cs="Arial"/>
          <w:b/>
          <w:bCs/>
          <w:i/>
          <w:iCs/>
          <w:u w:val="single"/>
        </w:rPr>
        <w:t xml:space="preserve">TRACK </w:t>
      </w:r>
    </w:p>
    <w:p w:rsidR="00FC62A2" w:rsidRPr="00D76792" w:rsidRDefault="00FC62A2" w:rsidP="00FC62A2">
      <w:pPr>
        <w:pStyle w:val="ListParagraph"/>
        <w:numPr>
          <w:ilvl w:val="0"/>
          <w:numId w:val="22"/>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No admittance to the track is permitted except on race days or scheduled events.</w:t>
      </w:r>
    </w:p>
    <w:p w:rsidR="00FC62A2" w:rsidRPr="00D76792" w:rsidRDefault="00FC62A2" w:rsidP="00FC62A2">
      <w:pPr>
        <w:pStyle w:val="ListParagraph"/>
        <w:numPr>
          <w:ilvl w:val="0"/>
          <w:numId w:val="22"/>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Speed limit is 5 MPH</w:t>
      </w:r>
    </w:p>
    <w:p w:rsidR="00FC62A2" w:rsidRPr="00CA502F" w:rsidRDefault="00FC62A2" w:rsidP="0058327D">
      <w:pPr>
        <w:pStyle w:val="ListParagraph"/>
        <w:numPr>
          <w:ilvl w:val="0"/>
          <w:numId w:val="22"/>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CA502F">
        <w:rPr>
          <w:rFonts w:ascii="Arial" w:hAnsi="Arial" w:cs="Arial"/>
        </w:rPr>
        <w:t>Camping at the track for race events is allowed with permission.</w:t>
      </w:r>
      <w:r w:rsidRPr="00CA502F">
        <w:rPr>
          <w:rFonts w:ascii="Arial" w:hAnsi="Arial" w:cs="Arial"/>
        </w:rPr>
        <w:br/>
      </w:r>
      <w:r w:rsidRPr="00CA502F">
        <w:rPr>
          <w:rFonts w:ascii="Arial" w:hAnsi="Arial" w:cs="Arial"/>
          <w:i/>
          <w:u w:val="single"/>
        </w:rPr>
        <w:t>Advance arrangements MUST be made prior to arrival to ensure gates will be open.</w:t>
      </w:r>
      <w:r w:rsidR="00D76792" w:rsidRPr="00CA502F">
        <w:rPr>
          <w:rFonts w:ascii="Arial" w:hAnsi="Arial" w:cs="Arial"/>
          <w:bCs/>
          <w:i/>
          <w:iCs/>
          <w:u w:val="single"/>
        </w:rPr>
        <w:t xml:space="preserve"> </w:t>
      </w:r>
      <w:r w:rsidRPr="00CA502F">
        <w:rPr>
          <w:rFonts w:ascii="Arial" w:hAnsi="Arial" w:cs="Arial"/>
        </w:rPr>
        <w:t>Call or text Robert or Brianna at 717-615-1820</w:t>
      </w:r>
    </w:p>
    <w:p w:rsidR="00FC62A2" w:rsidRPr="00CA502F" w:rsidRDefault="00FC62A2" w:rsidP="00FC62A2">
      <w:pPr>
        <w:pStyle w:val="ListParagraph"/>
        <w:numPr>
          <w:ilvl w:val="0"/>
          <w:numId w:val="22"/>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CA502F">
        <w:rPr>
          <w:rFonts w:ascii="Arial" w:hAnsi="Arial" w:cs="Arial"/>
        </w:rPr>
        <w:t>No fires of any kind.  Repeat</w:t>
      </w:r>
      <w:r w:rsidR="00ED5967" w:rsidRPr="00CA502F">
        <w:rPr>
          <w:rFonts w:ascii="Arial" w:hAnsi="Arial" w:cs="Arial"/>
        </w:rPr>
        <w:t>;</w:t>
      </w:r>
      <w:r w:rsidRPr="00CA502F">
        <w:rPr>
          <w:rFonts w:ascii="Arial" w:hAnsi="Arial" w:cs="Arial"/>
        </w:rPr>
        <w:t xml:space="preserve"> no fires of any kind.  Charcoal or gas grills are ok.</w:t>
      </w:r>
    </w:p>
    <w:p w:rsidR="00FC62A2" w:rsidRPr="00D76792" w:rsidRDefault="00A3679C" w:rsidP="00FC62A2">
      <w:pPr>
        <w:pStyle w:val="ListParagraph"/>
        <w:numPr>
          <w:ilvl w:val="0"/>
          <w:numId w:val="9"/>
        </w:numPr>
        <w:pBdr>
          <w:top w:val="nil"/>
          <w:left w:val="nil"/>
          <w:bottom w:val="nil"/>
          <w:right w:val="nil"/>
          <w:between w:val="nil"/>
          <w:bar w:val="nil"/>
        </w:pBdr>
        <w:spacing w:before="0" w:beforeAutospacing="0" w:after="200" w:afterAutospacing="0" w:line="276" w:lineRule="auto"/>
        <w:contextualSpacing w:val="0"/>
        <w:rPr>
          <w:rFonts w:ascii="Arial" w:hAnsi="Arial" w:cs="Arial"/>
          <w:b/>
          <w:bCs/>
          <w:i/>
          <w:iCs/>
          <w:u w:val="single"/>
        </w:rPr>
      </w:pPr>
      <w:r w:rsidRPr="00D76792">
        <w:rPr>
          <w:rFonts w:ascii="Arial" w:hAnsi="Arial" w:cs="Arial"/>
          <w:b/>
          <w:bCs/>
          <w:i/>
          <w:iCs/>
          <w:u w:val="single"/>
        </w:rPr>
        <w:t>FLAGS</w:t>
      </w:r>
    </w:p>
    <w:p w:rsidR="00FC62A2" w:rsidRPr="00D76792" w:rsidRDefault="00A3679C" w:rsidP="00FC62A2">
      <w:pPr>
        <w:pStyle w:val="ListParagraph"/>
        <w:numPr>
          <w:ilvl w:val="0"/>
          <w:numId w:val="23"/>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iCs/>
        </w:rPr>
        <w:t>Green</w:t>
      </w:r>
      <w:r w:rsidRPr="00D76792">
        <w:rPr>
          <w:rFonts w:ascii="Arial" w:hAnsi="Arial" w:cs="Arial"/>
        </w:rPr>
        <w:t xml:space="preserve"> – used to start the race</w:t>
      </w:r>
    </w:p>
    <w:p w:rsidR="00FC62A2" w:rsidRPr="00D76792" w:rsidRDefault="00A3679C" w:rsidP="00FC62A2">
      <w:pPr>
        <w:pStyle w:val="ListParagraph"/>
        <w:numPr>
          <w:ilvl w:val="0"/>
          <w:numId w:val="23"/>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iCs/>
        </w:rPr>
        <w:t>Yellow</w:t>
      </w:r>
      <w:r w:rsidRPr="00D76792">
        <w:rPr>
          <w:rFonts w:ascii="Arial" w:hAnsi="Arial" w:cs="Arial"/>
        </w:rPr>
        <w:t xml:space="preserve"> – warn riders of a down rider or hazard on the track.  Riders should slow down and not pass to advance position under yellow</w:t>
      </w:r>
    </w:p>
    <w:p w:rsidR="00FC62A2" w:rsidRPr="00D76792" w:rsidRDefault="00A3679C" w:rsidP="00FC62A2">
      <w:pPr>
        <w:pStyle w:val="ListParagraph"/>
        <w:numPr>
          <w:ilvl w:val="0"/>
          <w:numId w:val="23"/>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iCs/>
        </w:rPr>
        <w:t>Blue &amp; Yellow</w:t>
      </w:r>
      <w:r w:rsidR="00396E8F">
        <w:rPr>
          <w:rFonts w:ascii="Arial" w:hAnsi="Arial" w:cs="Arial"/>
          <w:iCs/>
        </w:rPr>
        <w:t>/Orange</w:t>
      </w:r>
      <w:r w:rsidRPr="00D76792">
        <w:rPr>
          <w:rFonts w:ascii="Arial" w:hAnsi="Arial" w:cs="Arial"/>
        </w:rPr>
        <w:t xml:space="preserve"> – alerts rider that the leaders are approaching and will be overtaking the rider within the next lap.  Rider should not alter their driving line as faster traffic will determine the best way to pass.</w:t>
      </w:r>
    </w:p>
    <w:p w:rsidR="00FC62A2" w:rsidRPr="00D76792" w:rsidRDefault="00A3679C" w:rsidP="00FC62A2">
      <w:pPr>
        <w:pStyle w:val="ListParagraph"/>
        <w:numPr>
          <w:ilvl w:val="0"/>
          <w:numId w:val="23"/>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iCs/>
        </w:rPr>
        <w:t>Red</w:t>
      </w:r>
      <w:r w:rsidRPr="00D76792">
        <w:rPr>
          <w:rFonts w:ascii="Arial" w:hAnsi="Arial" w:cs="Arial"/>
        </w:rPr>
        <w:t xml:space="preserve"> – all racers should slow (with left hand raised) and safely exit track and remain in grid area as there’s a rider down or hazard on the track</w:t>
      </w:r>
    </w:p>
    <w:p w:rsidR="00FC62A2" w:rsidRPr="00D76792" w:rsidRDefault="00A3679C" w:rsidP="00FC62A2">
      <w:pPr>
        <w:pStyle w:val="ListParagraph"/>
        <w:numPr>
          <w:ilvl w:val="0"/>
          <w:numId w:val="23"/>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iCs/>
        </w:rPr>
        <w:t>Rolled Black</w:t>
      </w:r>
      <w:r w:rsidRPr="00D76792">
        <w:rPr>
          <w:rFonts w:ascii="Arial" w:hAnsi="Arial" w:cs="Arial"/>
        </w:rPr>
        <w:t xml:space="preserve"> – used as a warning to rider by track officials.  Rider does not need to exit track.  This will be shown to a rider one (1) time per event.  If rough riding continues, then a black flag will be given.</w:t>
      </w:r>
    </w:p>
    <w:p w:rsidR="00FC62A2" w:rsidRPr="00D76792" w:rsidRDefault="00A3679C" w:rsidP="00FC62A2">
      <w:pPr>
        <w:pStyle w:val="ListParagraph"/>
        <w:numPr>
          <w:ilvl w:val="0"/>
          <w:numId w:val="23"/>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iCs/>
        </w:rPr>
        <w:t>Black</w:t>
      </w:r>
      <w:r w:rsidRPr="00D76792">
        <w:rPr>
          <w:rFonts w:ascii="Arial" w:hAnsi="Arial" w:cs="Arial"/>
        </w:rPr>
        <w:t xml:space="preserve"> – given to rider if there’s a hazard condition with their bike and rider should exit track (with left hand raised) to repair bike/equipment.  Also given as final penalty flag for rough or unsportsmanlike riding.</w:t>
      </w:r>
    </w:p>
    <w:p w:rsidR="00FC62A2" w:rsidRPr="00D76792" w:rsidRDefault="00A3679C" w:rsidP="00FC62A2">
      <w:pPr>
        <w:pStyle w:val="ListParagraph"/>
        <w:numPr>
          <w:ilvl w:val="0"/>
          <w:numId w:val="23"/>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iCs/>
        </w:rPr>
        <w:t>Green &amp; Yellow flags crossed</w:t>
      </w:r>
      <w:r w:rsidRPr="00D76792">
        <w:rPr>
          <w:rFonts w:ascii="Arial" w:hAnsi="Arial" w:cs="Arial"/>
        </w:rPr>
        <w:t xml:space="preserve"> – signals racers ½ way is complete</w:t>
      </w:r>
    </w:p>
    <w:p w:rsidR="00FC62A2" w:rsidRPr="00D76792" w:rsidRDefault="00A3679C" w:rsidP="00FC62A2">
      <w:pPr>
        <w:pStyle w:val="ListParagraph"/>
        <w:numPr>
          <w:ilvl w:val="0"/>
          <w:numId w:val="23"/>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iCs/>
        </w:rPr>
        <w:t>Rolled White &amp; Rolled Checkered</w:t>
      </w:r>
      <w:r w:rsidRPr="00D76792">
        <w:rPr>
          <w:rFonts w:ascii="Arial" w:hAnsi="Arial" w:cs="Arial"/>
        </w:rPr>
        <w:t xml:space="preserve"> – signals racers 2 laps remaining</w:t>
      </w:r>
    </w:p>
    <w:p w:rsidR="00FC62A2" w:rsidRPr="00D76792" w:rsidRDefault="00A3679C" w:rsidP="00FC62A2">
      <w:pPr>
        <w:pStyle w:val="ListParagraph"/>
        <w:numPr>
          <w:ilvl w:val="0"/>
          <w:numId w:val="23"/>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iCs/>
        </w:rPr>
        <w:t>White</w:t>
      </w:r>
      <w:r w:rsidRPr="00D76792">
        <w:rPr>
          <w:rFonts w:ascii="Arial" w:hAnsi="Arial" w:cs="Arial"/>
        </w:rPr>
        <w:t xml:space="preserve"> – 1 lap remaining</w:t>
      </w:r>
    </w:p>
    <w:p w:rsidR="00A3679C" w:rsidRPr="00D76792" w:rsidRDefault="00A3679C" w:rsidP="00FC62A2">
      <w:pPr>
        <w:pStyle w:val="ListParagraph"/>
        <w:numPr>
          <w:ilvl w:val="0"/>
          <w:numId w:val="23"/>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iCs/>
        </w:rPr>
        <w:t>Checkered</w:t>
      </w:r>
      <w:r w:rsidRPr="00D76792">
        <w:rPr>
          <w:rFonts w:ascii="Arial" w:hAnsi="Arial" w:cs="Arial"/>
        </w:rPr>
        <w:t xml:space="preserve"> – end of race</w:t>
      </w:r>
    </w:p>
    <w:p w:rsidR="00FC62A2" w:rsidRPr="00FC62A2" w:rsidRDefault="00FC62A2" w:rsidP="00FC62A2">
      <w:pPr>
        <w:pStyle w:val="ListParagraph"/>
        <w:pBdr>
          <w:top w:val="nil"/>
          <w:left w:val="nil"/>
          <w:bottom w:val="nil"/>
          <w:right w:val="nil"/>
          <w:between w:val="nil"/>
          <w:bar w:val="nil"/>
        </w:pBdr>
        <w:spacing w:before="0" w:beforeAutospacing="0" w:after="200" w:afterAutospacing="0" w:line="276" w:lineRule="auto"/>
        <w:ind w:left="1080"/>
        <w:contextualSpacing w:val="0"/>
        <w:rPr>
          <w:b/>
          <w:bCs/>
          <w:i/>
          <w:iCs/>
          <w:u w:val="single"/>
        </w:rPr>
      </w:pPr>
    </w:p>
    <w:p w:rsidR="00FC62A2" w:rsidRPr="00D76792" w:rsidRDefault="00FC62A2" w:rsidP="00FC62A2">
      <w:pPr>
        <w:pStyle w:val="ListParagraph"/>
        <w:numPr>
          <w:ilvl w:val="0"/>
          <w:numId w:val="9"/>
        </w:numPr>
        <w:pBdr>
          <w:top w:val="nil"/>
          <w:left w:val="nil"/>
          <w:bottom w:val="nil"/>
          <w:right w:val="nil"/>
          <w:between w:val="nil"/>
          <w:bar w:val="nil"/>
        </w:pBdr>
        <w:spacing w:before="0" w:beforeAutospacing="0" w:after="200" w:afterAutospacing="0" w:line="276" w:lineRule="auto"/>
        <w:contextualSpacing w:val="0"/>
        <w:rPr>
          <w:rFonts w:ascii="Arial" w:hAnsi="Arial" w:cs="Arial"/>
          <w:b/>
          <w:bCs/>
          <w:i/>
          <w:iCs/>
          <w:u w:val="single"/>
        </w:rPr>
      </w:pPr>
      <w:r w:rsidRPr="00D76792">
        <w:rPr>
          <w:rFonts w:ascii="Arial" w:hAnsi="Arial" w:cs="Arial"/>
          <w:b/>
          <w:bCs/>
          <w:i/>
          <w:iCs/>
          <w:u w:val="single"/>
        </w:rPr>
        <w:lastRenderedPageBreak/>
        <w:t>SAFETY EQUIPMENT</w:t>
      </w:r>
    </w:p>
    <w:p w:rsidR="00FC62A2" w:rsidRPr="00D76792" w:rsidRDefault="00A3679C" w:rsidP="00FC62A2">
      <w:pPr>
        <w:pStyle w:val="ListParagraph"/>
        <w:numPr>
          <w:ilvl w:val="0"/>
          <w:numId w:val="24"/>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 xml:space="preserve">All riders must have full coverage protection.  Full leather racing suits are recommended, but complete (jacket and pants) leather or textile protective gear is acceptable.  Full motocross gear (chest/back protector, elbow and knee protection, long sleeved off-road pants and jersey) is also acceptable.  </w:t>
      </w:r>
    </w:p>
    <w:p w:rsidR="00FC62A2" w:rsidRPr="00D76792" w:rsidRDefault="00A3679C" w:rsidP="00FC62A2">
      <w:pPr>
        <w:pStyle w:val="ListParagraph"/>
        <w:numPr>
          <w:ilvl w:val="0"/>
          <w:numId w:val="24"/>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 xml:space="preserve">All riders under the age </w:t>
      </w:r>
      <w:r w:rsidR="00F713E3" w:rsidRPr="00D76792">
        <w:rPr>
          <w:rFonts w:ascii="Arial" w:hAnsi="Arial" w:cs="Arial"/>
        </w:rPr>
        <w:t xml:space="preserve">of 15 must wear chest protector, back protector or </w:t>
      </w:r>
      <w:r w:rsidR="008B510B" w:rsidRPr="00D76792">
        <w:rPr>
          <w:rFonts w:ascii="Arial" w:hAnsi="Arial" w:cs="Arial"/>
        </w:rPr>
        <w:t xml:space="preserve">protective </w:t>
      </w:r>
      <w:r w:rsidR="00F713E3" w:rsidRPr="00D76792">
        <w:rPr>
          <w:rFonts w:ascii="Arial" w:hAnsi="Arial" w:cs="Arial"/>
        </w:rPr>
        <w:t>vest of some kind.</w:t>
      </w:r>
    </w:p>
    <w:p w:rsidR="00FC62A2" w:rsidRPr="00D76792" w:rsidRDefault="00A3679C" w:rsidP="00FC62A2">
      <w:pPr>
        <w:pStyle w:val="ListParagraph"/>
        <w:numPr>
          <w:ilvl w:val="0"/>
          <w:numId w:val="24"/>
        </w:numPr>
        <w:pBdr>
          <w:top w:val="nil"/>
          <w:left w:val="nil"/>
          <w:bottom w:val="nil"/>
          <w:right w:val="nil"/>
          <w:between w:val="nil"/>
          <w:bar w:val="nil"/>
        </w:pBdr>
        <w:spacing w:before="0" w:beforeAutospacing="0" w:after="200" w:afterAutospacing="0" w:line="276" w:lineRule="auto"/>
        <w:contextualSpacing w:val="0"/>
        <w:rPr>
          <w:rFonts w:ascii="Arial" w:hAnsi="Arial" w:cs="Arial"/>
          <w:b/>
          <w:bCs/>
          <w:i/>
          <w:iCs/>
          <w:u w:val="single"/>
        </w:rPr>
      </w:pPr>
      <w:r w:rsidRPr="00D76792">
        <w:rPr>
          <w:rFonts w:ascii="Arial" w:hAnsi="Arial" w:cs="Arial"/>
          <w:b/>
        </w:rPr>
        <w:t xml:space="preserve">Helmets must be full-face, in good condition with </w:t>
      </w:r>
      <w:r w:rsidR="005D174E" w:rsidRPr="00D76792">
        <w:rPr>
          <w:rFonts w:ascii="Arial" w:hAnsi="Arial" w:cs="Arial"/>
          <w:b/>
        </w:rPr>
        <w:t xml:space="preserve">minimum </w:t>
      </w:r>
      <w:r w:rsidR="00810901" w:rsidRPr="00CA502F">
        <w:rPr>
          <w:rFonts w:ascii="Arial" w:hAnsi="Arial" w:cs="Arial"/>
          <w:b/>
          <w:color w:val="000000" w:themeColor="text1"/>
          <w:sz w:val="24"/>
        </w:rPr>
        <w:t>SNELL 2015</w:t>
      </w:r>
      <w:r w:rsidR="005D174E" w:rsidRPr="00D76792">
        <w:rPr>
          <w:rFonts w:ascii="Arial" w:hAnsi="Arial" w:cs="Arial"/>
          <w:b/>
        </w:rPr>
        <w:t>, ECE 22.05</w:t>
      </w:r>
      <w:r w:rsidRPr="00D76792">
        <w:rPr>
          <w:rFonts w:ascii="Arial" w:hAnsi="Arial" w:cs="Arial"/>
          <w:b/>
        </w:rPr>
        <w:t xml:space="preserve"> or newer and DOT certification.  </w:t>
      </w:r>
      <w:r w:rsidR="008B510B" w:rsidRPr="00D76792">
        <w:rPr>
          <w:rFonts w:ascii="Arial" w:hAnsi="Arial" w:cs="Arial"/>
          <w:b/>
          <w:i/>
        </w:rPr>
        <w:t>(</w:t>
      </w:r>
      <w:r w:rsidR="008B510B" w:rsidRPr="00D76792">
        <w:rPr>
          <w:rFonts w:ascii="Arial" w:hAnsi="Arial" w:cs="Arial"/>
          <w:b/>
          <w:i/>
          <w:u w:val="single"/>
        </w:rPr>
        <w:t>First Sandy Hook Mini Moto event rider attends for race season, helmet must be brought along for certification check. Must only be done once for entire season unless another helmet is used.</w:t>
      </w:r>
      <w:r w:rsidR="008B510B" w:rsidRPr="00D76792">
        <w:rPr>
          <w:rFonts w:ascii="Arial" w:hAnsi="Arial" w:cs="Arial"/>
          <w:b/>
          <w:i/>
        </w:rPr>
        <w:t>)</w:t>
      </w:r>
    </w:p>
    <w:p w:rsidR="00FC62A2" w:rsidRPr="00D76792" w:rsidRDefault="00A3679C" w:rsidP="00FC62A2">
      <w:pPr>
        <w:pStyle w:val="ListParagraph"/>
        <w:numPr>
          <w:ilvl w:val="0"/>
          <w:numId w:val="24"/>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 xml:space="preserve">Face shield must be worn in down position if present or proper eye protection must be worn.  </w:t>
      </w:r>
      <w:r w:rsidRPr="00D76792">
        <w:rPr>
          <w:rFonts w:ascii="Arial" w:hAnsi="Arial" w:cs="Arial"/>
          <w:bCs/>
          <w:iCs/>
        </w:rPr>
        <w:t>Sunglasses are not considered acceptable eye protection.</w:t>
      </w:r>
    </w:p>
    <w:p w:rsidR="00FC62A2" w:rsidRPr="00D76792" w:rsidRDefault="00A3679C" w:rsidP="00FC62A2">
      <w:pPr>
        <w:pStyle w:val="ListParagraph"/>
        <w:numPr>
          <w:ilvl w:val="0"/>
          <w:numId w:val="24"/>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Racers must wear full fingered gloves</w:t>
      </w:r>
    </w:p>
    <w:p w:rsidR="00A3679C" w:rsidRPr="00D76792" w:rsidRDefault="00A3679C" w:rsidP="00FC62A2">
      <w:pPr>
        <w:pStyle w:val="ListParagraph"/>
        <w:numPr>
          <w:ilvl w:val="0"/>
          <w:numId w:val="24"/>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Well-fitting over the ankle boots must be worn and should be secure in a way that they will not easily fall off.  Sneakers or tennis shoes are not allowed.</w:t>
      </w:r>
    </w:p>
    <w:p w:rsidR="00FC62A2" w:rsidRPr="00D76792" w:rsidRDefault="00A3679C" w:rsidP="00FC62A2">
      <w:pPr>
        <w:pStyle w:val="ListParagraph"/>
        <w:numPr>
          <w:ilvl w:val="0"/>
          <w:numId w:val="9"/>
        </w:numPr>
        <w:pBdr>
          <w:top w:val="nil"/>
          <w:left w:val="nil"/>
          <w:bottom w:val="nil"/>
          <w:right w:val="nil"/>
          <w:between w:val="nil"/>
          <w:bar w:val="nil"/>
        </w:pBdr>
        <w:spacing w:before="0" w:beforeAutospacing="0" w:after="200" w:afterAutospacing="0" w:line="276" w:lineRule="auto"/>
        <w:contextualSpacing w:val="0"/>
        <w:rPr>
          <w:rFonts w:ascii="Arial" w:hAnsi="Arial" w:cs="Arial"/>
          <w:b/>
          <w:bCs/>
          <w:i/>
          <w:iCs/>
          <w:u w:val="single"/>
        </w:rPr>
      </w:pPr>
      <w:r w:rsidRPr="00D76792">
        <w:rPr>
          <w:rFonts w:ascii="Arial" w:hAnsi="Arial" w:cs="Arial"/>
          <w:b/>
          <w:bCs/>
          <w:i/>
          <w:iCs/>
          <w:u w:val="single"/>
        </w:rPr>
        <w:t>CLASS ELIGIBILITY</w:t>
      </w:r>
    </w:p>
    <w:p w:rsidR="00FC62A2" w:rsidRPr="00D76792" w:rsidRDefault="00A3679C" w:rsidP="00FC62A2">
      <w:pPr>
        <w:pStyle w:val="ListParagraph"/>
        <w:numPr>
          <w:ilvl w:val="0"/>
          <w:numId w:val="26"/>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A rider must be a minimum of 13 years old to be considered for approval to compete in an adult class.</w:t>
      </w:r>
    </w:p>
    <w:p w:rsidR="00FC62A2" w:rsidRPr="00D76792" w:rsidRDefault="00A3679C" w:rsidP="00FC62A2">
      <w:pPr>
        <w:pStyle w:val="ListParagraph"/>
        <w:numPr>
          <w:ilvl w:val="0"/>
          <w:numId w:val="26"/>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Any youth rider approved to compete in adult classes is no longer eligible to participate in youth classes.</w:t>
      </w:r>
    </w:p>
    <w:p w:rsidR="00FC62A2" w:rsidRPr="00D76792" w:rsidRDefault="004731C8" w:rsidP="00FC62A2">
      <w:pPr>
        <w:pStyle w:val="ListParagraph"/>
        <w:numPr>
          <w:ilvl w:val="0"/>
          <w:numId w:val="26"/>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Timing tag</w:t>
      </w:r>
      <w:r w:rsidR="00A3679C" w:rsidRPr="00D76792">
        <w:rPr>
          <w:rFonts w:ascii="Arial" w:hAnsi="Arial" w:cs="Arial"/>
        </w:rPr>
        <w:t xml:space="preserve"> should be properly mounted and functioning during practice, qualifying and racing.  </w:t>
      </w:r>
      <w:r w:rsidRPr="00CA502F">
        <w:rPr>
          <w:rFonts w:ascii="Arial" w:hAnsi="Arial" w:cs="Arial"/>
        </w:rPr>
        <w:t xml:space="preserve">Switching of timing tags </w:t>
      </w:r>
      <w:r w:rsidR="00CA502F">
        <w:rPr>
          <w:rFonts w:ascii="Arial" w:hAnsi="Arial" w:cs="Arial"/>
        </w:rPr>
        <w:t xml:space="preserve">from bike to bike is not </w:t>
      </w:r>
      <w:r w:rsidRPr="00CA502F">
        <w:rPr>
          <w:rFonts w:ascii="Arial" w:hAnsi="Arial" w:cs="Arial"/>
        </w:rPr>
        <w:t>allowed. Each bike must have a dedicated timing tag.</w:t>
      </w:r>
      <w:r w:rsidRPr="00D76792">
        <w:rPr>
          <w:rFonts w:ascii="Arial" w:hAnsi="Arial" w:cs="Arial"/>
        </w:rPr>
        <w:t xml:space="preserve"> If a rider has more than one bike, each bike must have a dedicated timing tag. i.e. if a rider has 3 bikes, rider must acquire 3 timing tags.</w:t>
      </w:r>
    </w:p>
    <w:p w:rsidR="00FC62A2" w:rsidRPr="00D76792" w:rsidRDefault="00A3679C" w:rsidP="00FC62A2">
      <w:pPr>
        <w:pStyle w:val="ListParagraph"/>
        <w:numPr>
          <w:ilvl w:val="0"/>
          <w:numId w:val="26"/>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Riders need to be ready, on the grid, as qualifying round time will start when the first bike takes the track for each class.  You may not re-enter the track during qualifying once you exit.</w:t>
      </w:r>
    </w:p>
    <w:p w:rsidR="004731C8" w:rsidRDefault="004731C8" w:rsidP="004731C8">
      <w:pPr>
        <w:pBdr>
          <w:top w:val="nil"/>
          <w:left w:val="nil"/>
          <w:bottom w:val="nil"/>
          <w:right w:val="nil"/>
          <w:between w:val="nil"/>
          <w:bar w:val="nil"/>
        </w:pBdr>
        <w:spacing w:before="0" w:beforeAutospacing="0" w:after="200" w:afterAutospacing="0" w:line="276" w:lineRule="auto"/>
        <w:rPr>
          <w:b/>
          <w:bCs/>
          <w:i/>
          <w:iCs/>
          <w:u w:val="single"/>
        </w:rPr>
      </w:pPr>
    </w:p>
    <w:p w:rsidR="004731C8" w:rsidRPr="004731C8" w:rsidRDefault="004731C8" w:rsidP="004731C8">
      <w:pPr>
        <w:pBdr>
          <w:top w:val="nil"/>
          <w:left w:val="nil"/>
          <w:bottom w:val="nil"/>
          <w:right w:val="nil"/>
          <w:between w:val="nil"/>
          <w:bar w:val="nil"/>
        </w:pBdr>
        <w:spacing w:before="0" w:beforeAutospacing="0" w:after="200" w:afterAutospacing="0" w:line="276" w:lineRule="auto"/>
        <w:rPr>
          <w:b/>
          <w:bCs/>
          <w:i/>
          <w:iCs/>
          <w:u w:val="single"/>
        </w:rPr>
      </w:pPr>
    </w:p>
    <w:p w:rsidR="00C35294" w:rsidRPr="00857F35" w:rsidRDefault="00A3679C" w:rsidP="004731C8">
      <w:pPr>
        <w:pStyle w:val="ListParagraph"/>
        <w:numPr>
          <w:ilvl w:val="0"/>
          <w:numId w:val="26"/>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857F35">
        <w:rPr>
          <w:rFonts w:ascii="Arial" w:hAnsi="Arial" w:cs="Arial"/>
        </w:rPr>
        <w:lastRenderedPageBreak/>
        <w:t>If rider posts no tim</w:t>
      </w:r>
      <w:r w:rsidR="00EB174A" w:rsidRPr="00857F35">
        <w:rPr>
          <w:rFonts w:ascii="Arial" w:hAnsi="Arial" w:cs="Arial"/>
        </w:rPr>
        <w:t xml:space="preserve">e due to not having </w:t>
      </w:r>
      <w:r w:rsidR="004731C8" w:rsidRPr="00857F35">
        <w:rPr>
          <w:rFonts w:ascii="Arial" w:hAnsi="Arial" w:cs="Arial"/>
        </w:rPr>
        <w:t>timing tag</w:t>
      </w:r>
      <w:r w:rsidR="008B510B" w:rsidRPr="00857F35">
        <w:rPr>
          <w:rFonts w:ascii="Arial" w:hAnsi="Arial" w:cs="Arial"/>
        </w:rPr>
        <w:t xml:space="preserve"> </w:t>
      </w:r>
      <w:r w:rsidRPr="00857F35">
        <w:rPr>
          <w:rFonts w:ascii="Arial" w:hAnsi="Arial" w:cs="Arial"/>
        </w:rPr>
        <w:t>on bike, the rider will be scored as DNS for that time on track.</w:t>
      </w:r>
      <w:r w:rsidR="008B510B" w:rsidRPr="00857F35">
        <w:rPr>
          <w:rFonts w:ascii="Arial" w:hAnsi="Arial" w:cs="Arial"/>
        </w:rPr>
        <w:t xml:space="preserve"> </w:t>
      </w:r>
      <w:r w:rsidR="00EB174A" w:rsidRPr="00857F35">
        <w:rPr>
          <w:rFonts w:ascii="Arial" w:hAnsi="Arial" w:cs="Arial"/>
        </w:rPr>
        <w:t xml:space="preserve">This will be enforced for heat &amp; main event races. It is the rider’s responsibility to make sure bike is equipped with </w:t>
      </w:r>
      <w:r w:rsidR="004731C8" w:rsidRPr="00857F35">
        <w:rPr>
          <w:rFonts w:ascii="Arial" w:hAnsi="Arial" w:cs="Arial"/>
        </w:rPr>
        <w:t>timing tag</w:t>
      </w:r>
      <w:r w:rsidR="00EB174A" w:rsidRPr="00857F35">
        <w:rPr>
          <w:rFonts w:ascii="Arial" w:hAnsi="Arial" w:cs="Arial"/>
        </w:rPr>
        <w:t xml:space="preserve"> when on track. Otherwise they will not be scored.  (If hand-scoring is done, that is only for race direction reference and not final position scoring.)</w:t>
      </w:r>
    </w:p>
    <w:p w:rsidR="00C35294" w:rsidRPr="00857F35" w:rsidRDefault="00A3679C" w:rsidP="00C35294">
      <w:pPr>
        <w:pStyle w:val="ListParagraph"/>
        <w:numPr>
          <w:ilvl w:val="0"/>
          <w:numId w:val="26"/>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857F35">
        <w:rPr>
          <w:rFonts w:ascii="Arial" w:hAnsi="Arial" w:cs="Arial"/>
        </w:rPr>
        <w:t>Registration will close at the start of qualifying and no changes to classes will be made.</w:t>
      </w:r>
    </w:p>
    <w:p w:rsidR="00741E49" w:rsidRPr="00857F35" w:rsidRDefault="00741E49" w:rsidP="00741E49">
      <w:pPr>
        <w:pStyle w:val="ListParagraph"/>
        <w:numPr>
          <w:ilvl w:val="0"/>
          <w:numId w:val="26"/>
        </w:numPr>
        <w:rPr>
          <w:rFonts w:ascii="Arial" w:hAnsi="Arial" w:cs="Arial"/>
        </w:rPr>
      </w:pPr>
      <w:r w:rsidRPr="00857F35">
        <w:rPr>
          <w:rFonts w:ascii="Arial" w:hAnsi="Arial" w:cs="Arial"/>
        </w:rPr>
        <w:t xml:space="preserve">Riders qualifying time must fall within 117% of fastest </w:t>
      </w:r>
      <w:r w:rsidR="00F82A35" w:rsidRPr="00857F35">
        <w:rPr>
          <w:rFonts w:ascii="Arial" w:hAnsi="Arial" w:cs="Arial"/>
        </w:rPr>
        <w:t xml:space="preserve">riders </w:t>
      </w:r>
      <w:r w:rsidRPr="00857F35">
        <w:rPr>
          <w:rFonts w:ascii="Arial" w:hAnsi="Arial" w:cs="Arial"/>
        </w:rPr>
        <w:t>qualifying time</w:t>
      </w:r>
      <w:r w:rsidR="00F82A35" w:rsidRPr="00857F35">
        <w:rPr>
          <w:rFonts w:ascii="Arial" w:hAnsi="Arial" w:cs="Arial"/>
        </w:rPr>
        <w:t xml:space="preserve"> for specific class</w:t>
      </w:r>
      <w:r w:rsidRPr="00857F35">
        <w:rPr>
          <w:rFonts w:ascii="Arial" w:hAnsi="Arial" w:cs="Arial"/>
        </w:rPr>
        <w:t>. This is a safety rule to lessen the varying rates of speed on the track within specific class.</w:t>
      </w:r>
      <w:r w:rsidR="00F82A35" w:rsidRPr="00857F35">
        <w:rPr>
          <w:rFonts w:ascii="Arial" w:hAnsi="Arial" w:cs="Arial"/>
        </w:rPr>
        <w:t xml:space="preserve"> (i</w:t>
      </w:r>
      <w:r w:rsidRPr="00857F35">
        <w:rPr>
          <w:rFonts w:ascii="Arial" w:hAnsi="Arial" w:cs="Arial"/>
        </w:rPr>
        <w:t>.e., pole time is 26.5 seconds, then 31.0 seconds is the 117% cut-off)</w:t>
      </w:r>
    </w:p>
    <w:p w:rsidR="00741E49" w:rsidRPr="00857F35" w:rsidRDefault="00741E49" w:rsidP="00741E49">
      <w:pPr>
        <w:pStyle w:val="ListParagraph"/>
        <w:ind w:left="1080"/>
        <w:rPr>
          <w:rFonts w:ascii="Arial" w:hAnsi="Arial" w:cs="Arial"/>
        </w:rPr>
      </w:pPr>
      <w:r w:rsidRPr="00857F35">
        <w:rPr>
          <w:rFonts w:ascii="Arial" w:hAnsi="Arial" w:cs="Arial"/>
        </w:rPr>
        <w:t xml:space="preserve">If a rider’s time is outside of 117%, rider will be moved to the </w:t>
      </w:r>
      <w:r w:rsidR="00F82A35" w:rsidRPr="00857F35">
        <w:rPr>
          <w:rFonts w:ascii="Arial" w:hAnsi="Arial" w:cs="Arial"/>
        </w:rPr>
        <w:t>Youth/</w:t>
      </w:r>
      <w:r w:rsidRPr="00857F35">
        <w:rPr>
          <w:rFonts w:ascii="Arial" w:hAnsi="Arial" w:cs="Arial"/>
        </w:rPr>
        <w:t>Adult LTD class</w:t>
      </w:r>
      <w:r w:rsidR="00F82A35" w:rsidRPr="00857F35">
        <w:rPr>
          <w:rFonts w:ascii="Arial" w:hAnsi="Arial" w:cs="Arial"/>
        </w:rPr>
        <w:t xml:space="preserve"> respectively. </w:t>
      </w:r>
      <w:r w:rsidRPr="00857F35">
        <w:rPr>
          <w:rFonts w:ascii="Arial" w:hAnsi="Arial" w:cs="Arial"/>
        </w:rPr>
        <w:t>Race Director has final decision, will notify rider &amp; adjust class as needed</w:t>
      </w:r>
      <w:r w:rsidRPr="00857F35">
        <w:rPr>
          <w:rFonts w:ascii="Arial" w:hAnsi="Arial" w:cs="Arial"/>
        </w:rPr>
        <w:br/>
      </w:r>
    </w:p>
    <w:p w:rsidR="00C35294" w:rsidRPr="00857F35" w:rsidRDefault="00741E49" w:rsidP="00C35294">
      <w:pPr>
        <w:pStyle w:val="ListParagraph"/>
        <w:numPr>
          <w:ilvl w:val="0"/>
          <w:numId w:val="26"/>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857F35">
        <w:rPr>
          <w:rFonts w:ascii="Arial" w:hAnsi="Arial" w:cs="Arial"/>
        </w:rPr>
        <w:t>If a rider does not meet the 117</w:t>
      </w:r>
      <w:r w:rsidR="00A3679C" w:rsidRPr="00857F35">
        <w:rPr>
          <w:rFonts w:ascii="Arial" w:hAnsi="Arial" w:cs="Arial"/>
        </w:rPr>
        <w:t>% qualifying</w:t>
      </w:r>
      <w:r w:rsidR="00FB2F36" w:rsidRPr="00857F35">
        <w:rPr>
          <w:rFonts w:ascii="Arial" w:hAnsi="Arial" w:cs="Arial"/>
        </w:rPr>
        <w:t xml:space="preserve"> class</w:t>
      </w:r>
      <w:r w:rsidR="00A3679C" w:rsidRPr="00857F35">
        <w:rPr>
          <w:rFonts w:ascii="Arial" w:hAnsi="Arial" w:cs="Arial"/>
        </w:rPr>
        <w:t xml:space="preserve"> rule in the Qualifying Round, the Race Director will notify the rider of the class adjustment.  The qualifying time made will be carried over and placed accordingly in the </w:t>
      </w:r>
      <w:r w:rsidR="00F82A35" w:rsidRPr="00857F35">
        <w:rPr>
          <w:rFonts w:ascii="Arial" w:hAnsi="Arial" w:cs="Arial"/>
        </w:rPr>
        <w:t>respective</w:t>
      </w:r>
      <w:r w:rsidR="00A3679C" w:rsidRPr="00857F35">
        <w:rPr>
          <w:rFonts w:ascii="Arial" w:hAnsi="Arial" w:cs="Arial"/>
        </w:rPr>
        <w:t xml:space="preserve"> class move.  If rider is signed up in multiple class</w:t>
      </w:r>
      <w:r w:rsidR="00F82A35" w:rsidRPr="00857F35">
        <w:rPr>
          <w:rFonts w:ascii="Arial" w:hAnsi="Arial" w:cs="Arial"/>
        </w:rPr>
        <w:t>es &amp;</w:t>
      </w:r>
      <w:r w:rsidR="00890AEA" w:rsidRPr="00857F35">
        <w:rPr>
          <w:rFonts w:ascii="Arial" w:hAnsi="Arial" w:cs="Arial"/>
        </w:rPr>
        <w:t xml:space="preserve"> is moved to Youth LTD or Adult LTD</w:t>
      </w:r>
      <w:r w:rsidR="00A3679C" w:rsidRPr="00857F35">
        <w:rPr>
          <w:rFonts w:ascii="Arial" w:hAnsi="Arial" w:cs="Arial"/>
        </w:rPr>
        <w:t xml:space="preserve"> where they are limited to only that class, Sandy Hook Speedway will give an appropriate refund of entry fee to the rider.</w:t>
      </w:r>
    </w:p>
    <w:p w:rsidR="00C35294" w:rsidRPr="00857F35" w:rsidRDefault="00F82A35" w:rsidP="00C35294">
      <w:pPr>
        <w:pStyle w:val="ListParagraph"/>
        <w:numPr>
          <w:ilvl w:val="0"/>
          <w:numId w:val="26"/>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857F35">
        <w:rPr>
          <w:rFonts w:ascii="Arial" w:hAnsi="Arial" w:cs="Arial"/>
        </w:rPr>
        <w:t xml:space="preserve">In regards to keeping Youth LTD &amp; </w:t>
      </w:r>
      <w:r w:rsidR="00890AEA" w:rsidRPr="00857F35">
        <w:rPr>
          <w:rFonts w:ascii="Arial" w:hAnsi="Arial" w:cs="Arial"/>
        </w:rPr>
        <w:t>Adult LTD</w:t>
      </w:r>
      <w:r w:rsidRPr="00857F35">
        <w:rPr>
          <w:rFonts w:ascii="Arial" w:hAnsi="Arial" w:cs="Arial"/>
        </w:rPr>
        <w:t xml:space="preserve"> safe</w:t>
      </w:r>
      <w:r w:rsidR="00890AEA" w:rsidRPr="00857F35">
        <w:rPr>
          <w:rFonts w:ascii="Arial" w:hAnsi="Arial" w:cs="Arial"/>
        </w:rPr>
        <w:t xml:space="preserve"> </w:t>
      </w:r>
      <w:r w:rsidR="00D76B71" w:rsidRPr="00857F35">
        <w:rPr>
          <w:rFonts w:ascii="Arial" w:hAnsi="Arial" w:cs="Arial"/>
        </w:rPr>
        <w:t xml:space="preserve">- </w:t>
      </w:r>
      <w:r w:rsidR="00890AEA" w:rsidRPr="00857F35">
        <w:rPr>
          <w:rFonts w:ascii="Arial" w:hAnsi="Arial" w:cs="Arial"/>
        </w:rPr>
        <w:t xml:space="preserve">Race Direction will monitor </w:t>
      </w:r>
      <w:r w:rsidR="00D76B71" w:rsidRPr="00857F35">
        <w:rPr>
          <w:rFonts w:ascii="Arial" w:hAnsi="Arial" w:cs="Arial"/>
        </w:rPr>
        <w:t xml:space="preserve">lap </w:t>
      </w:r>
      <w:r w:rsidR="00890AEA" w:rsidRPr="00857F35">
        <w:rPr>
          <w:rFonts w:ascii="Arial" w:hAnsi="Arial" w:cs="Arial"/>
        </w:rPr>
        <w:t>times throughout each event. This class is designed for those with little to no racing experience.  Throughout a season Race Direction may move riders up to regular Youth or Adult classes.  60% of points earned will transfer if a class change is made.</w:t>
      </w:r>
    </w:p>
    <w:p w:rsidR="00D76B71" w:rsidRPr="00857F35" w:rsidRDefault="00F82A35" w:rsidP="00C35294">
      <w:pPr>
        <w:pStyle w:val="ListParagraph"/>
        <w:numPr>
          <w:ilvl w:val="0"/>
          <w:numId w:val="26"/>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857F35">
        <w:rPr>
          <w:rFonts w:ascii="Arial" w:hAnsi="Arial" w:cs="Arial"/>
        </w:rPr>
        <w:t>Youth LTD &amp;</w:t>
      </w:r>
      <w:r w:rsidR="00D76B71" w:rsidRPr="00857F35">
        <w:rPr>
          <w:rFonts w:ascii="Arial" w:hAnsi="Arial" w:cs="Arial"/>
        </w:rPr>
        <w:t xml:space="preserve"> Adult LTD season points champion will automatically be moved to regular Youth &amp; Adult classes for the next season.  Second &amp; third place in points will also be considered with discussion of rider on also being moved up to Youth &amp; Adult classes respectively.</w:t>
      </w:r>
    </w:p>
    <w:p w:rsidR="00C35294" w:rsidRPr="00D76792" w:rsidRDefault="00A3679C" w:rsidP="00C35294">
      <w:pPr>
        <w:pStyle w:val="ListParagraph"/>
        <w:numPr>
          <w:ilvl w:val="0"/>
          <w:numId w:val="9"/>
        </w:numPr>
        <w:pBdr>
          <w:top w:val="nil"/>
          <w:left w:val="nil"/>
          <w:bottom w:val="nil"/>
          <w:right w:val="nil"/>
          <w:between w:val="nil"/>
          <w:bar w:val="nil"/>
        </w:pBdr>
        <w:spacing w:before="0" w:beforeAutospacing="0" w:after="200" w:afterAutospacing="0" w:line="276" w:lineRule="auto"/>
        <w:contextualSpacing w:val="0"/>
        <w:rPr>
          <w:rFonts w:ascii="Arial" w:hAnsi="Arial" w:cs="Arial"/>
          <w:b/>
          <w:bCs/>
          <w:i/>
          <w:iCs/>
          <w:u w:val="single"/>
        </w:rPr>
      </w:pPr>
      <w:r w:rsidRPr="00D76792">
        <w:rPr>
          <w:rFonts w:ascii="Arial" w:hAnsi="Arial" w:cs="Arial"/>
          <w:b/>
          <w:bCs/>
          <w:i/>
          <w:iCs/>
          <w:u w:val="single"/>
        </w:rPr>
        <w:t>RULES</w:t>
      </w:r>
    </w:p>
    <w:p w:rsidR="00C35294" w:rsidRPr="00CA502F" w:rsidRDefault="00A3679C" w:rsidP="00C35294">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CA502F">
        <w:rPr>
          <w:rFonts w:ascii="Arial" w:hAnsi="Arial" w:cs="Arial"/>
        </w:rPr>
        <w:t>Please dispose of all trash in the proper containers.</w:t>
      </w:r>
      <w:r w:rsidR="00D76B71" w:rsidRPr="00CA502F">
        <w:rPr>
          <w:rFonts w:ascii="Arial" w:hAnsi="Arial" w:cs="Arial"/>
        </w:rPr>
        <w:t xml:space="preserve"> (Please place large items in dumpster or beside trash cans.  Do not stuff the barrels with large items.)</w:t>
      </w:r>
    </w:p>
    <w:p w:rsidR="00C35294" w:rsidRPr="00D76792" w:rsidRDefault="00A3679C" w:rsidP="00C35294">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bCs/>
          <w:iCs/>
        </w:rPr>
        <w:t>Helmets must be worn at all times when riding in the pit area or on the track.</w:t>
      </w:r>
    </w:p>
    <w:p w:rsidR="00C35294" w:rsidRPr="00D76792" w:rsidRDefault="00A3679C" w:rsidP="00C35294">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Cs/>
          <w:u w:val="single"/>
        </w:rPr>
      </w:pPr>
      <w:r w:rsidRPr="00D76792">
        <w:rPr>
          <w:rFonts w:ascii="Arial" w:hAnsi="Arial" w:cs="Arial"/>
          <w:bCs/>
          <w:iCs/>
        </w:rPr>
        <w:t xml:space="preserve">When a rider slows on the track for any reason including exiting the track, he or she must </w:t>
      </w:r>
      <w:r w:rsidR="00F82A35" w:rsidRPr="00D76792">
        <w:rPr>
          <w:rFonts w:ascii="Arial" w:hAnsi="Arial" w:cs="Arial"/>
          <w:bCs/>
          <w:iCs/>
        </w:rPr>
        <w:t xml:space="preserve">make an effort to </w:t>
      </w:r>
      <w:r w:rsidRPr="00D76792">
        <w:rPr>
          <w:rFonts w:ascii="Arial" w:hAnsi="Arial" w:cs="Arial"/>
          <w:bCs/>
          <w:iCs/>
        </w:rPr>
        <w:t>raise their left hand to signal to other racers</w:t>
      </w:r>
      <w:r w:rsidR="00F82A35" w:rsidRPr="00D76792">
        <w:rPr>
          <w:rFonts w:ascii="Arial" w:hAnsi="Arial" w:cs="Arial"/>
        </w:rPr>
        <w:t xml:space="preserve"> in a safe manner.</w:t>
      </w:r>
    </w:p>
    <w:p w:rsidR="00C35294" w:rsidRPr="00D76792" w:rsidRDefault="00A3679C" w:rsidP="00C35294">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
          <w:bCs/>
          <w:i/>
          <w:iCs/>
          <w:u w:val="single"/>
        </w:rPr>
      </w:pPr>
      <w:r w:rsidRPr="00D76792">
        <w:rPr>
          <w:rFonts w:ascii="Arial" w:hAnsi="Arial" w:cs="Arial"/>
        </w:rPr>
        <w:lastRenderedPageBreak/>
        <w:t>If a racer or spectator is caught with an open alcoholic beverage before the end of the last feature race, they will be asked to leave the event immediately with no refund given.</w:t>
      </w:r>
    </w:p>
    <w:p w:rsidR="00C35294" w:rsidRPr="00D76792" w:rsidRDefault="00A3679C" w:rsidP="00C35294">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 xml:space="preserve">Each rider is responsible for following the track rules and the layout of the track. </w:t>
      </w:r>
    </w:p>
    <w:p w:rsidR="00C35294" w:rsidRPr="00D76792" w:rsidRDefault="00A3679C" w:rsidP="00C35294">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Rough riding is not allowed at any time.</w:t>
      </w:r>
    </w:p>
    <w:p w:rsidR="00C35294" w:rsidRPr="00D76792" w:rsidRDefault="00A3679C" w:rsidP="00C35294">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While bikes are on the track, no one (spectator, crew member, parent, etc.) is permitted to enter the track unless directed to do so by a track official.  Rider will be DQ from all classes for the day with no warning given.</w:t>
      </w:r>
    </w:p>
    <w:p w:rsidR="009B2CEC" w:rsidRPr="00D76792" w:rsidRDefault="00A3679C" w:rsidP="00C35294">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bCs/>
          <w:iCs/>
        </w:rPr>
        <w:t xml:space="preserve">Everyone entering the hot pit area must have a pit pass.  This is mandatory and will be enforced!  </w:t>
      </w:r>
      <w:r w:rsidRPr="00D76792">
        <w:rPr>
          <w:rFonts w:ascii="Arial" w:hAnsi="Arial" w:cs="Arial"/>
        </w:rPr>
        <w:t xml:space="preserve"> Anyone without a wristband pit pass must leave the pit area immediately. </w:t>
      </w:r>
    </w:p>
    <w:p w:rsidR="00C35294" w:rsidRPr="00D76792" w:rsidRDefault="00A3679C" w:rsidP="00C35294">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 xml:space="preserve">Racers are responsible for their pit crew and guests.  Minor participants (17 years and under) must have a Minor’s Release Form completed and signed by one parent/guardian.  Per insurance, a new Release is required for each event.  </w:t>
      </w:r>
    </w:p>
    <w:p w:rsidR="00C35294" w:rsidRPr="00D76792" w:rsidRDefault="00A3679C" w:rsidP="00C35294">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No laps shall be taken without a pit pass.  Infraction will result in suspension for the day.</w:t>
      </w:r>
    </w:p>
    <w:p w:rsidR="00B21071" w:rsidRPr="00D76792" w:rsidRDefault="00A3679C" w:rsidP="009B2CEC">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Racers who disregard rules, safety procedures, direction of track officials, behave in obnoxious or unsportsmanlike manner will be asked to leave immediately with no refund given.  Racers are also responsible for the conduct of their pit crew and family members.</w:t>
      </w:r>
    </w:p>
    <w:p w:rsidR="00B21071" w:rsidRPr="00CA502F" w:rsidRDefault="00B21071" w:rsidP="00F82A35">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CA502F">
        <w:rPr>
          <w:rFonts w:ascii="Arial" w:hAnsi="Arial" w:cs="Arial"/>
        </w:rPr>
        <w:t xml:space="preserve">A formal rider’s meeting will be held prior to practice.  </w:t>
      </w:r>
      <w:r w:rsidR="00F82A35" w:rsidRPr="00CA502F">
        <w:rPr>
          <w:rFonts w:ascii="Arial" w:hAnsi="Arial" w:cs="Arial"/>
        </w:rPr>
        <w:br/>
        <w:t xml:space="preserve">Attendance at the meeting is mandatory.  </w:t>
      </w:r>
    </w:p>
    <w:p w:rsidR="00B21071" w:rsidRPr="00CA502F" w:rsidRDefault="009476C5" w:rsidP="00B21071">
      <w:pPr>
        <w:pStyle w:val="ListParagraph"/>
        <w:numPr>
          <w:ilvl w:val="0"/>
          <w:numId w:val="27"/>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CA502F">
        <w:rPr>
          <w:rFonts w:ascii="Arial" w:hAnsi="Arial" w:cs="Arial"/>
        </w:rPr>
        <w:t>All minors racing</w:t>
      </w:r>
      <w:r w:rsidR="00B21071" w:rsidRPr="00CA502F">
        <w:rPr>
          <w:rFonts w:ascii="Arial" w:hAnsi="Arial" w:cs="Arial"/>
        </w:rPr>
        <w:t xml:space="preserve"> (under 18) must have an adult present</w:t>
      </w:r>
      <w:r w:rsidRPr="00CA502F">
        <w:rPr>
          <w:rFonts w:ascii="Arial" w:hAnsi="Arial" w:cs="Arial"/>
        </w:rPr>
        <w:t xml:space="preserve"> with them</w:t>
      </w:r>
      <w:r w:rsidR="00B21071" w:rsidRPr="00CA502F">
        <w:rPr>
          <w:rFonts w:ascii="Arial" w:hAnsi="Arial" w:cs="Arial"/>
        </w:rPr>
        <w:t xml:space="preserve"> at the meeting.  </w:t>
      </w:r>
    </w:p>
    <w:p w:rsidR="00C35294" w:rsidRPr="00D76792" w:rsidRDefault="00A3679C" w:rsidP="00C35294">
      <w:pPr>
        <w:pStyle w:val="ListParagraph"/>
        <w:numPr>
          <w:ilvl w:val="0"/>
          <w:numId w:val="9"/>
        </w:numPr>
        <w:pBdr>
          <w:top w:val="nil"/>
          <w:left w:val="nil"/>
          <w:bottom w:val="nil"/>
          <w:right w:val="nil"/>
          <w:between w:val="nil"/>
          <w:bar w:val="nil"/>
        </w:pBdr>
        <w:spacing w:before="0" w:beforeAutospacing="0" w:after="200" w:afterAutospacing="0" w:line="276" w:lineRule="auto"/>
        <w:contextualSpacing w:val="0"/>
        <w:rPr>
          <w:rFonts w:ascii="Arial" w:hAnsi="Arial" w:cs="Arial"/>
          <w:b/>
          <w:bCs/>
          <w:i/>
          <w:iCs/>
          <w:u w:val="single"/>
        </w:rPr>
      </w:pPr>
      <w:r w:rsidRPr="00D76792">
        <w:rPr>
          <w:rFonts w:ascii="Arial" w:hAnsi="Arial" w:cs="Arial"/>
          <w:b/>
          <w:bCs/>
          <w:i/>
          <w:iCs/>
          <w:u w:val="single"/>
        </w:rPr>
        <w:t>POINTS</w:t>
      </w:r>
    </w:p>
    <w:p w:rsidR="00C35294" w:rsidRPr="00D76792" w:rsidRDefault="00F713E3" w:rsidP="00C35294">
      <w:pPr>
        <w:pStyle w:val="ListParagraph"/>
        <w:numPr>
          <w:ilvl w:val="0"/>
          <w:numId w:val="29"/>
        </w:numPr>
        <w:pBdr>
          <w:top w:val="nil"/>
          <w:left w:val="nil"/>
          <w:bottom w:val="nil"/>
          <w:right w:val="nil"/>
          <w:between w:val="nil"/>
          <w:bar w:val="nil"/>
        </w:pBdr>
        <w:spacing w:before="0" w:beforeAutospacing="0" w:after="200" w:afterAutospacing="0" w:line="276" w:lineRule="auto"/>
        <w:contextualSpacing w:val="0"/>
        <w:rPr>
          <w:rFonts w:ascii="Arial" w:hAnsi="Arial" w:cs="Arial"/>
          <w:b/>
          <w:bCs/>
          <w:iCs/>
          <w:u w:val="single"/>
        </w:rPr>
      </w:pPr>
      <w:r w:rsidRPr="00D76792">
        <w:rPr>
          <w:rFonts w:ascii="Arial" w:hAnsi="Arial" w:cs="Arial"/>
        </w:rPr>
        <w:t>Club members will receive points based on their actual finishing position</w:t>
      </w:r>
    </w:p>
    <w:p w:rsidR="00C35294" w:rsidRPr="00857F35" w:rsidRDefault="00F713E3" w:rsidP="00C35294">
      <w:pPr>
        <w:pStyle w:val="ListParagraph"/>
        <w:numPr>
          <w:ilvl w:val="0"/>
          <w:numId w:val="29"/>
        </w:numPr>
        <w:pBdr>
          <w:top w:val="nil"/>
          <w:left w:val="nil"/>
          <w:bottom w:val="nil"/>
          <w:right w:val="nil"/>
          <w:between w:val="nil"/>
          <w:bar w:val="nil"/>
        </w:pBdr>
        <w:spacing w:before="0" w:beforeAutospacing="0" w:after="200" w:afterAutospacing="0" w:line="276" w:lineRule="auto"/>
        <w:contextualSpacing w:val="0"/>
        <w:rPr>
          <w:rFonts w:ascii="Arial" w:hAnsi="Arial" w:cs="Arial"/>
          <w:b/>
          <w:bCs/>
          <w:iCs/>
          <w:u w:val="single"/>
        </w:rPr>
      </w:pPr>
      <w:r w:rsidRPr="00D76792">
        <w:rPr>
          <w:rFonts w:ascii="Arial" w:hAnsi="Arial" w:cs="Arial"/>
          <w:bCs/>
          <w:iCs/>
        </w:rPr>
        <w:t>There is a one race, lowest score race drop for the season.</w:t>
      </w:r>
    </w:p>
    <w:p w:rsidR="00857F35" w:rsidRPr="00CA502F" w:rsidRDefault="00857F35" w:rsidP="00C35294">
      <w:pPr>
        <w:pStyle w:val="ListParagraph"/>
        <w:numPr>
          <w:ilvl w:val="0"/>
          <w:numId w:val="29"/>
        </w:numPr>
        <w:pBdr>
          <w:top w:val="nil"/>
          <w:left w:val="nil"/>
          <w:bottom w:val="nil"/>
          <w:right w:val="nil"/>
          <w:between w:val="nil"/>
          <w:bar w:val="nil"/>
        </w:pBdr>
        <w:spacing w:before="0" w:beforeAutospacing="0" w:after="200" w:afterAutospacing="0" w:line="276" w:lineRule="auto"/>
        <w:contextualSpacing w:val="0"/>
        <w:rPr>
          <w:rFonts w:ascii="Arial" w:hAnsi="Arial" w:cs="Arial"/>
          <w:b/>
          <w:bCs/>
          <w:iCs/>
          <w:color w:val="000000" w:themeColor="text1"/>
          <w:u w:val="single"/>
        </w:rPr>
      </w:pPr>
      <w:r w:rsidRPr="00CA502F">
        <w:rPr>
          <w:rFonts w:ascii="Arial" w:hAnsi="Arial" w:cs="Arial"/>
          <w:b/>
          <w:bCs/>
          <w:iCs/>
          <w:color w:val="000000" w:themeColor="text1"/>
        </w:rPr>
        <w:t>If a rider registers and attempts to compete in all scheduled race events 35 Bonus points will be awarded.</w:t>
      </w:r>
    </w:p>
    <w:p w:rsidR="00C35294" w:rsidRPr="00D76792" w:rsidRDefault="00A3679C" w:rsidP="00C35294">
      <w:pPr>
        <w:pStyle w:val="ListParagraph"/>
        <w:numPr>
          <w:ilvl w:val="0"/>
          <w:numId w:val="29"/>
        </w:numPr>
        <w:pBdr>
          <w:top w:val="nil"/>
          <w:left w:val="nil"/>
          <w:bottom w:val="nil"/>
          <w:right w:val="nil"/>
          <w:between w:val="nil"/>
          <w:bar w:val="nil"/>
        </w:pBdr>
        <w:spacing w:before="0" w:beforeAutospacing="0" w:after="200" w:afterAutospacing="0" w:line="276" w:lineRule="auto"/>
        <w:contextualSpacing w:val="0"/>
        <w:rPr>
          <w:rFonts w:ascii="Arial" w:hAnsi="Arial" w:cs="Arial"/>
          <w:b/>
          <w:bCs/>
          <w:iCs/>
          <w:u w:val="single"/>
        </w:rPr>
      </w:pPr>
      <w:r w:rsidRPr="00D76792">
        <w:rPr>
          <w:rFonts w:ascii="Arial" w:hAnsi="Arial" w:cs="Arial"/>
          <w:b/>
          <w:bCs/>
          <w:iCs/>
        </w:rPr>
        <w:t>A rider must compete in at leas</w:t>
      </w:r>
      <w:r w:rsidR="00F713E3" w:rsidRPr="00D76792">
        <w:rPr>
          <w:rFonts w:ascii="Arial" w:hAnsi="Arial" w:cs="Arial"/>
          <w:b/>
          <w:bCs/>
          <w:iCs/>
        </w:rPr>
        <w:t>t half of scheduled point</w:t>
      </w:r>
      <w:r w:rsidR="00AA309B" w:rsidRPr="00D76792">
        <w:rPr>
          <w:rFonts w:ascii="Arial" w:hAnsi="Arial" w:cs="Arial"/>
          <w:b/>
          <w:bCs/>
          <w:iCs/>
        </w:rPr>
        <w:t xml:space="preserve"> races </w:t>
      </w:r>
      <w:r w:rsidRPr="00D76792">
        <w:rPr>
          <w:rFonts w:ascii="Arial" w:hAnsi="Arial" w:cs="Arial"/>
          <w:b/>
          <w:bCs/>
          <w:iCs/>
        </w:rPr>
        <w:t xml:space="preserve">that </w:t>
      </w:r>
      <w:r w:rsidRPr="00D76792">
        <w:rPr>
          <w:rFonts w:ascii="Arial" w:hAnsi="Arial" w:cs="Arial"/>
          <w:b/>
          <w:bCs/>
          <w:iCs/>
          <w:u w:val="single"/>
        </w:rPr>
        <w:t>a</w:t>
      </w:r>
      <w:r w:rsidR="00AA309B" w:rsidRPr="00D76792">
        <w:rPr>
          <w:rFonts w:ascii="Arial" w:hAnsi="Arial" w:cs="Arial"/>
          <w:b/>
          <w:bCs/>
          <w:iCs/>
          <w:u w:val="single"/>
        </w:rPr>
        <w:t>re held</w:t>
      </w:r>
      <w:r w:rsidR="00AA309B" w:rsidRPr="00D76792">
        <w:rPr>
          <w:rFonts w:ascii="Arial" w:hAnsi="Arial" w:cs="Arial"/>
          <w:b/>
          <w:bCs/>
          <w:iCs/>
        </w:rPr>
        <w:t xml:space="preserve"> to be elig</w:t>
      </w:r>
      <w:r w:rsidRPr="00D76792">
        <w:rPr>
          <w:rFonts w:ascii="Arial" w:hAnsi="Arial" w:cs="Arial"/>
          <w:b/>
          <w:bCs/>
          <w:iCs/>
        </w:rPr>
        <w:t xml:space="preserve">ible </w:t>
      </w:r>
      <w:bookmarkStart w:id="0" w:name="_GoBack"/>
      <w:bookmarkEnd w:id="0"/>
      <w:r w:rsidRPr="00D76792">
        <w:rPr>
          <w:rFonts w:ascii="Arial" w:hAnsi="Arial" w:cs="Arial"/>
          <w:b/>
          <w:bCs/>
          <w:iCs/>
        </w:rPr>
        <w:t>for year-end po</w:t>
      </w:r>
      <w:r w:rsidR="00890AEA" w:rsidRPr="00D76792">
        <w:rPr>
          <w:rFonts w:ascii="Arial" w:hAnsi="Arial" w:cs="Arial"/>
          <w:b/>
          <w:bCs/>
          <w:iCs/>
        </w:rPr>
        <w:t>int</w:t>
      </w:r>
      <w:r w:rsidR="00AA309B" w:rsidRPr="00D76792">
        <w:rPr>
          <w:rFonts w:ascii="Arial" w:hAnsi="Arial" w:cs="Arial"/>
          <w:b/>
          <w:bCs/>
          <w:iCs/>
        </w:rPr>
        <w:t xml:space="preserve"> awards.</w:t>
      </w:r>
    </w:p>
    <w:p w:rsidR="00F82A35" w:rsidRPr="00D76792" w:rsidRDefault="00A3679C" w:rsidP="00F82A35">
      <w:pPr>
        <w:pStyle w:val="ListParagraph"/>
        <w:numPr>
          <w:ilvl w:val="0"/>
          <w:numId w:val="29"/>
        </w:numPr>
        <w:pBdr>
          <w:top w:val="nil"/>
          <w:left w:val="nil"/>
          <w:bottom w:val="nil"/>
          <w:right w:val="nil"/>
          <w:between w:val="nil"/>
          <w:bar w:val="nil"/>
        </w:pBdr>
        <w:spacing w:before="0" w:beforeAutospacing="0" w:after="200" w:afterAutospacing="0" w:line="276" w:lineRule="auto"/>
        <w:contextualSpacing w:val="0"/>
        <w:rPr>
          <w:rFonts w:ascii="Arial" w:hAnsi="Arial" w:cs="Arial"/>
          <w:b/>
          <w:bCs/>
          <w:i/>
          <w:iCs/>
          <w:u w:val="single"/>
        </w:rPr>
      </w:pPr>
      <w:r w:rsidRPr="00D76792">
        <w:rPr>
          <w:rFonts w:ascii="Arial" w:hAnsi="Arial" w:cs="Arial"/>
          <w:b/>
        </w:rPr>
        <w:lastRenderedPageBreak/>
        <w:t xml:space="preserve">If a </w:t>
      </w:r>
      <w:r w:rsidR="00890AEA" w:rsidRPr="00D76792">
        <w:rPr>
          <w:rFonts w:ascii="Arial" w:hAnsi="Arial" w:cs="Arial"/>
          <w:b/>
        </w:rPr>
        <w:t xml:space="preserve">rider transfers from </w:t>
      </w:r>
      <w:r w:rsidR="009476C5" w:rsidRPr="00D76792">
        <w:rPr>
          <w:rFonts w:ascii="Arial" w:hAnsi="Arial" w:cs="Arial"/>
          <w:b/>
        </w:rPr>
        <w:t>an LTD class</w:t>
      </w:r>
      <w:r w:rsidR="00890AEA" w:rsidRPr="00D76792">
        <w:rPr>
          <w:rFonts w:ascii="Arial" w:hAnsi="Arial" w:cs="Arial"/>
          <w:b/>
        </w:rPr>
        <w:t>, 60</w:t>
      </w:r>
      <w:r w:rsidRPr="00D76792">
        <w:rPr>
          <w:rFonts w:ascii="Arial" w:hAnsi="Arial" w:cs="Arial"/>
          <w:b/>
        </w:rPr>
        <w:t xml:space="preserve">% of their points earned in </w:t>
      </w:r>
      <w:r w:rsidR="009476C5" w:rsidRPr="00D76792">
        <w:rPr>
          <w:rFonts w:ascii="Arial" w:hAnsi="Arial" w:cs="Arial"/>
          <w:b/>
        </w:rPr>
        <w:t>LTD</w:t>
      </w:r>
      <w:r w:rsidRPr="00D76792">
        <w:rPr>
          <w:rFonts w:ascii="Arial" w:hAnsi="Arial" w:cs="Arial"/>
          <w:b/>
        </w:rPr>
        <w:t xml:space="preserve"> will be carried o</w:t>
      </w:r>
      <w:r w:rsidR="00D76B71" w:rsidRPr="00D76792">
        <w:rPr>
          <w:rFonts w:ascii="Arial" w:hAnsi="Arial" w:cs="Arial"/>
          <w:b/>
        </w:rPr>
        <w:t xml:space="preserve">ver to one (1) other class (i.e. </w:t>
      </w:r>
      <w:r w:rsidR="009476C5" w:rsidRPr="00D76792">
        <w:rPr>
          <w:rFonts w:ascii="Arial" w:hAnsi="Arial" w:cs="Arial"/>
          <w:b/>
        </w:rPr>
        <w:t xml:space="preserve">60% of Adult LTD points can be put to </w:t>
      </w:r>
      <w:r w:rsidRPr="00D76792">
        <w:rPr>
          <w:rFonts w:ascii="Arial" w:hAnsi="Arial" w:cs="Arial"/>
          <w:b/>
        </w:rPr>
        <w:t xml:space="preserve">F1 or Stock 100; not both). </w:t>
      </w:r>
    </w:p>
    <w:p w:rsidR="00AA309B" w:rsidRPr="00D76792" w:rsidRDefault="00A3679C" w:rsidP="00C35294">
      <w:pPr>
        <w:pStyle w:val="ListParagraph"/>
        <w:numPr>
          <w:ilvl w:val="0"/>
          <w:numId w:val="29"/>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 xml:space="preserve">Point structure for all classes shall be </w:t>
      </w:r>
      <w:r w:rsidR="00AA309B" w:rsidRPr="00D76792">
        <w:rPr>
          <w:rFonts w:ascii="Arial" w:hAnsi="Arial" w:cs="Arial"/>
        </w:rPr>
        <w:t>–</w:t>
      </w:r>
    </w:p>
    <w:tbl>
      <w:tblPr>
        <w:tblW w:w="10360" w:type="dxa"/>
        <w:tblLook w:val="04A0"/>
      </w:tblPr>
      <w:tblGrid>
        <w:gridCol w:w="2580"/>
        <w:gridCol w:w="2440"/>
        <w:gridCol w:w="440"/>
        <w:gridCol w:w="2360"/>
        <w:gridCol w:w="2540"/>
      </w:tblGrid>
      <w:tr w:rsidR="00AA309B" w:rsidRPr="00D76792" w:rsidTr="00AA309B">
        <w:trPr>
          <w:trHeight w:val="499"/>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FINISHING ORDER</w:t>
            </w:r>
          </w:p>
        </w:tc>
        <w:tc>
          <w:tcPr>
            <w:tcW w:w="2440" w:type="dxa"/>
            <w:tcBorders>
              <w:top w:val="single" w:sz="4" w:space="0" w:color="auto"/>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“A” MAIN POINTS</w:t>
            </w:r>
          </w:p>
        </w:tc>
        <w:tc>
          <w:tcPr>
            <w:tcW w:w="440" w:type="dxa"/>
            <w:tcBorders>
              <w:top w:val="single" w:sz="4" w:space="0" w:color="auto"/>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single" w:sz="4" w:space="0" w:color="auto"/>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“B” MAIN POINTS</w:t>
            </w:r>
          </w:p>
        </w:tc>
        <w:tc>
          <w:tcPr>
            <w:tcW w:w="2540" w:type="dxa"/>
            <w:tcBorders>
              <w:top w:val="single" w:sz="4" w:space="0" w:color="auto"/>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FINISHING ORDER</w:t>
            </w:r>
          </w:p>
        </w:tc>
      </w:tr>
      <w:tr w:rsidR="00AA309B" w:rsidRPr="00D76792" w:rsidTr="000B09BE">
        <w:trPr>
          <w:trHeight w:val="260"/>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1st</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50</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E3545D">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 w:val="16"/>
                <w:szCs w:val="28"/>
              </w:rPr>
              <w:t>TRANSFER TO A</w:t>
            </w:r>
            <w:r w:rsidR="009476C5" w:rsidRPr="00D76792">
              <w:rPr>
                <w:rFonts w:ascii="Arial" w:eastAsia="Times New Roman" w:hAnsi="Arial" w:cs="Arial"/>
                <w:color w:val="000000"/>
                <w:sz w:val="16"/>
                <w:szCs w:val="28"/>
              </w:rPr>
              <w:t xml:space="preserve"> Main</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17th (1st)</w:t>
            </w:r>
          </w:p>
        </w:tc>
      </w:tr>
      <w:tr w:rsidR="00AA309B" w:rsidRPr="00D76792" w:rsidTr="000B09BE">
        <w:trPr>
          <w:trHeight w:val="260"/>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2nd</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45</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9476C5" w:rsidP="009476C5">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 w:val="16"/>
                <w:szCs w:val="28"/>
              </w:rPr>
              <w:t>TRANSFER TO A Main</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18th (2nd)</w:t>
            </w:r>
          </w:p>
        </w:tc>
      </w:tr>
      <w:tr w:rsidR="00AA309B" w:rsidRPr="00D76792" w:rsidTr="000B09BE">
        <w:trPr>
          <w:trHeight w:val="242"/>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3rd</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41</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1</w:t>
            </w:r>
            <w:r w:rsidR="00E3545D" w:rsidRPr="00D76792">
              <w:rPr>
                <w:rFonts w:ascii="Arial" w:eastAsia="Times New Roman" w:hAnsi="Arial" w:cs="Arial"/>
                <w:color w:val="000000"/>
                <w:szCs w:val="28"/>
              </w:rPr>
              <w:t>7</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19th (3rd)</w:t>
            </w:r>
          </w:p>
        </w:tc>
      </w:tr>
      <w:tr w:rsidR="00AA309B" w:rsidRPr="00D76792" w:rsidTr="000B09BE">
        <w:trPr>
          <w:trHeight w:val="242"/>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4th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38</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1</w:t>
            </w:r>
            <w:r w:rsidR="00E3545D" w:rsidRPr="00D76792">
              <w:rPr>
                <w:rFonts w:ascii="Arial" w:eastAsia="Times New Roman" w:hAnsi="Arial" w:cs="Arial"/>
                <w:color w:val="000000"/>
                <w:szCs w:val="28"/>
              </w:rPr>
              <w:t>6</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20th (4th)</w:t>
            </w:r>
          </w:p>
        </w:tc>
      </w:tr>
      <w:tr w:rsidR="00AA309B" w:rsidRPr="00D76792" w:rsidTr="000B09BE">
        <w:trPr>
          <w:trHeight w:val="224"/>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5th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36</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1</w:t>
            </w:r>
            <w:r w:rsidR="00E3545D" w:rsidRPr="00D76792">
              <w:rPr>
                <w:rFonts w:ascii="Arial" w:eastAsia="Times New Roman" w:hAnsi="Arial" w:cs="Arial"/>
                <w:color w:val="000000"/>
                <w:szCs w:val="28"/>
              </w:rPr>
              <w:t>5</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21st (5th)</w:t>
            </w:r>
          </w:p>
        </w:tc>
      </w:tr>
      <w:tr w:rsidR="00AA309B" w:rsidRPr="00D76792" w:rsidTr="000B09BE">
        <w:trPr>
          <w:trHeight w:val="224"/>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6th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34</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1</w:t>
            </w:r>
            <w:r w:rsidR="00E3545D" w:rsidRPr="00D76792">
              <w:rPr>
                <w:rFonts w:ascii="Arial" w:eastAsia="Times New Roman" w:hAnsi="Arial" w:cs="Arial"/>
                <w:color w:val="000000"/>
                <w:szCs w:val="28"/>
              </w:rPr>
              <w:t>4</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22nd (6th)</w:t>
            </w:r>
          </w:p>
        </w:tc>
      </w:tr>
      <w:tr w:rsidR="00AA309B" w:rsidRPr="00D76792" w:rsidTr="000B09BE">
        <w:trPr>
          <w:trHeight w:val="296"/>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7th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33</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1</w:t>
            </w:r>
            <w:r w:rsidR="00E3545D" w:rsidRPr="00D76792">
              <w:rPr>
                <w:rFonts w:ascii="Arial" w:eastAsia="Times New Roman" w:hAnsi="Arial" w:cs="Arial"/>
                <w:color w:val="000000"/>
                <w:szCs w:val="28"/>
              </w:rPr>
              <w:t>3</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23rd (7th)</w:t>
            </w:r>
          </w:p>
        </w:tc>
      </w:tr>
      <w:tr w:rsidR="00AA309B" w:rsidRPr="00D76792" w:rsidTr="000B09BE">
        <w:trPr>
          <w:trHeight w:val="269"/>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8th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32</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1</w:t>
            </w:r>
            <w:r w:rsidR="00E3545D" w:rsidRPr="00D76792">
              <w:rPr>
                <w:rFonts w:ascii="Arial" w:eastAsia="Times New Roman" w:hAnsi="Arial" w:cs="Arial"/>
                <w:color w:val="000000"/>
                <w:szCs w:val="28"/>
              </w:rPr>
              <w:t>2</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24th (8th)</w:t>
            </w:r>
          </w:p>
        </w:tc>
      </w:tr>
      <w:tr w:rsidR="00AA309B" w:rsidRPr="00D76792" w:rsidTr="000B09BE">
        <w:trPr>
          <w:trHeight w:val="251"/>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9th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31</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1</w:t>
            </w:r>
            <w:r w:rsidR="00E3545D" w:rsidRPr="00D76792">
              <w:rPr>
                <w:rFonts w:ascii="Arial" w:eastAsia="Times New Roman" w:hAnsi="Arial" w:cs="Arial"/>
                <w:color w:val="000000"/>
                <w:szCs w:val="28"/>
              </w:rPr>
              <w:t>1</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25th (9th)</w:t>
            </w:r>
          </w:p>
        </w:tc>
      </w:tr>
      <w:tr w:rsidR="00AA309B" w:rsidRPr="00D76792" w:rsidTr="000B09BE">
        <w:trPr>
          <w:trHeight w:val="251"/>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10th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30</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1</w:t>
            </w:r>
            <w:r w:rsidR="00E3545D" w:rsidRPr="00D76792">
              <w:rPr>
                <w:rFonts w:ascii="Arial" w:eastAsia="Times New Roman" w:hAnsi="Arial" w:cs="Arial"/>
                <w:color w:val="000000"/>
                <w:szCs w:val="28"/>
              </w:rPr>
              <w:t>0</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26th (10th)</w:t>
            </w:r>
          </w:p>
        </w:tc>
      </w:tr>
      <w:tr w:rsidR="00AA309B" w:rsidRPr="00D76792" w:rsidTr="000B09BE">
        <w:trPr>
          <w:trHeight w:val="233"/>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11th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29</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E3545D"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9</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27th (11th)</w:t>
            </w:r>
          </w:p>
        </w:tc>
      </w:tr>
      <w:tr w:rsidR="00AA309B" w:rsidRPr="00D76792" w:rsidTr="000B09BE">
        <w:trPr>
          <w:trHeight w:val="233"/>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12th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28</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E3545D"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8</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28th (12th)</w:t>
            </w:r>
          </w:p>
        </w:tc>
      </w:tr>
      <w:tr w:rsidR="00AA309B" w:rsidRPr="00D76792" w:rsidTr="000B09BE">
        <w:trPr>
          <w:trHeight w:val="215"/>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13th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27</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E3545D"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7</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29th (13th)</w:t>
            </w:r>
          </w:p>
        </w:tc>
      </w:tr>
      <w:tr w:rsidR="00AA309B" w:rsidRPr="00D76792" w:rsidTr="000B09BE">
        <w:trPr>
          <w:trHeight w:val="215"/>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14th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26</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E3545D"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6</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30th (14th)</w:t>
            </w:r>
          </w:p>
        </w:tc>
      </w:tr>
      <w:tr w:rsidR="00AA309B" w:rsidRPr="00D76792" w:rsidTr="000B09BE">
        <w:trPr>
          <w:trHeight w:val="296"/>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E65863" w:rsidP="00AA309B">
            <w:pPr>
              <w:spacing w:before="0" w:beforeAutospacing="0" w:after="0" w:afterAutospacing="0"/>
              <w:jc w:val="center"/>
              <w:rPr>
                <w:rFonts w:ascii="Arial" w:eastAsia="Times New Roman" w:hAnsi="Arial" w:cs="Arial"/>
                <w:b/>
                <w:bCs/>
                <w:i/>
                <w:iCs/>
                <w:color w:val="000000"/>
                <w:szCs w:val="28"/>
              </w:rPr>
            </w:pPr>
            <w:r>
              <w:rPr>
                <w:rFonts w:ascii="Arial" w:eastAsia="Times New Roman" w:hAnsi="Arial" w:cs="Arial"/>
                <w:b/>
                <w:bCs/>
                <w:i/>
                <w:iCs/>
                <w:color w:val="000000"/>
                <w:szCs w:val="28"/>
              </w:rPr>
              <w:t>15</w:t>
            </w:r>
            <w:r w:rsidR="00AA309B" w:rsidRPr="00D76792">
              <w:rPr>
                <w:rFonts w:ascii="Arial" w:eastAsia="Times New Roman" w:hAnsi="Arial" w:cs="Arial"/>
                <w:b/>
                <w:bCs/>
                <w:i/>
                <w:iCs/>
                <w:color w:val="000000"/>
                <w:szCs w:val="28"/>
              </w:rPr>
              <w:t>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25</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E3545D"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5</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31st (15th)</w:t>
            </w:r>
          </w:p>
        </w:tc>
      </w:tr>
      <w:tr w:rsidR="00AA309B" w:rsidRPr="00D76792" w:rsidTr="000B09BE">
        <w:trPr>
          <w:trHeight w:val="260"/>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E65863" w:rsidP="00AA309B">
            <w:pPr>
              <w:spacing w:before="0" w:beforeAutospacing="0" w:after="0" w:afterAutospacing="0"/>
              <w:jc w:val="center"/>
              <w:rPr>
                <w:rFonts w:ascii="Arial" w:eastAsia="Times New Roman" w:hAnsi="Arial" w:cs="Arial"/>
                <w:b/>
                <w:bCs/>
                <w:i/>
                <w:iCs/>
                <w:color w:val="000000"/>
                <w:szCs w:val="28"/>
              </w:rPr>
            </w:pPr>
            <w:r>
              <w:rPr>
                <w:rFonts w:ascii="Arial" w:eastAsia="Times New Roman" w:hAnsi="Arial" w:cs="Arial"/>
                <w:b/>
                <w:bCs/>
                <w:i/>
                <w:iCs/>
                <w:color w:val="000000"/>
                <w:szCs w:val="28"/>
              </w:rPr>
              <w:t>16</w:t>
            </w:r>
            <w:r w:rsidR="00AA309B" w:rsidRPr="00D76792">
              <w:rPr>
                <w:rFonts w:ascii="Arial" w:eastAsia="Times New Roman" w:hAnsi="Arial" w:cs="Arial"/>
                <w:b/>
                <w:bCs/>
                <w:i/>
                <w:iCs/>
                <w:color w:val="000000"/>
                <w:szCs w:val="28"/>
              </w:rPr>
              <w:t>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24</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E3545D"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4</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32nd (16th)</w:t>
            </w:r>
          </w:p>
        </w:tc>
      </w:tr>
      <w:tr w:rsidR="00AA309B" w:rsidRPr="00D76792" w:rsidTr="000B09BE">
        <w:trPr>
          <w:trHeight w:val="251"/>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E65863" w:rsidP="00AA309B">
            <w:pPr>
              <w:spacing w:before="0" w:beforeAutospacing="0" w:after="0" w:afterAutospacing="0"/>
              <w:jc w:val="center"/>
              <w:rPr>
                <w:rFonts w:ascii="Arial" w:eastAsia="Times New Roman" w:hAnsi="Arial" w:cs="Arial"/>
                <w:b/>
                <w:bCs/>
                <w:i/>
                <w:iCs/>
                <w:color w:val="000000"/>
                <w:szCs w:val="28"/>
              </w:rPr>
            </w:pPr>
            <w:r>
              <w:rPr>
                <w:rFonts w:ascii="Arial" w:eastAsia="Times New Roman" w:hAnsi="Arial" w:cs="Arial"/>
                <w:b/>
                <w:bCs/>
                <w:i/>
                <w:iCs/>
                <w:color w:val="000000"/>
                <w:szCs w:val="28"/>
              </w:rPr>
              <w:t>17</w:t>
            </w:r>
            <w:r w:rsidR="00AA309B" w:rsidRPr="00D76792">
              <w:rPr>
                <w:rFonts w:ascii="Arial" w:eastAsia="Times New Roman" w:hAnsi="Arial" w:cs="Arial"/>
                <w:b/>
                <w:bCs/>
                <w:i/>
                <w:iCs/>
                <w:color w:val="000000"/>
                <w:szCs w:val="28"/>
              </w:rPr>
              <w:t>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23</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E3545D"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3</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33rd (17th)</w:t>
            </w:r>
          </w:p>
        </w:tc>
      </w:tr>
      <w:tr w:rsidR="00AA309B" w:rsidRPr="00D76792" w:rsidTr="000B09BE">
        <w:trPr>
          <w:trHeight w:val="242"/>
        </w:trPr>
        <w:tc>
          <w:tcPr>
            <w:tcW w:w="2580" w:type="dxa"/>
            <w:tcBorders>
              <w:top w:val="nil"/>
              <w:left w:val="single" w:sz="4" w:space="0" w:color="auto"/>
              <w:bottom w:val="single" w:sz="4" w:space="0" w:color="auto"/>
              <w:right w:val="single" w:sz="4" w:space="0" w:color="auto"/>
            </w:tcBorders>
            <w:shd w:val="clear" w:color="000000" w:fill="FFFFFF"/>
            <w:vAlign w:val="bottom"/>
            <w:hideMark/>
          </w:tcPr>
          <w:p w:rsidR="00AA309B" w:rsidRPr="00D76792" w:rsidRDefault="00E65863" w:rsidP="00AA309B">
            <w:pPr>
              <w:spacing w:before="0" w:beforeAutospacing="0" w:after="0" w:afterAutospacing="0"/>
              <w:jc w:val="center"/>
              <w:rPr>
                <w:rFonts w:ascii="Arial" w:eastAsia="Times New Roman" w:hAnsi="Arial" w:cs="Arial"/>
                <w:b/>
                <w:bCs/>
                <w:i/>
                <w:iCs/>
                <w:color w:val="000000"/>
                <w:szCs w:val="28"/>
              </w:rPr>
            </w:pPr>
            <w:r>
              <w:rPr>
                <w:rFonts w:ascii="Arial" w:eastAsia="Times New Roman" w:hAnsi="Arial" w:cs="Arial"/>
                <w:b/>
                <w:bCs/>
                <w:i/>
                <w:iCs/>
                <w:color w:val="000000"/>
                <w:szCs w:val="28"/>
              </w:rPr>
              <w:t>18</w:t>
            </w:r>
            <w:r w:rsidR="00AA309B" w:rsidRPr="00D76792">
              <w:rPr>
                <w:rFonts w:ascii="Arial" w:eastAsia="Times New Roman" w:hAnsi="Arial" w:cs="Arial"/>
                <w:b/>
                <w:bCs/>
                <w:i/>
                <w:iCs/>
                <w:color w:val="000000"/>
                <w:szCs w:val="28"/>
              </w:rPr>
              <w:t>th</w:t>
            </w:r>
          </w:p>
        </w:tc>
        <w:tc>
          <w:tcPr>
            <w:tcW w:w="24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22</w:t>
            </w:r>
          </w:p>
        </w:tc>
        <w:tc>
          <w:tcPr>
            <w:tcW w:w="440" w:type="dxa"/>
            <w:tcBorders>
              <w:top w:val="nil"/>
              <w:left w:val="nil"/>
              <w:bottom w:val="single" w:sz="4" w:space="0" w:color="auto"/>
              <w:right w:val="single" w:sz="4" w:space="0" w:color="auto"/>
            </w:tcBorders>
            <w:shd w:val="clear" w:color="000000" w:fill="BFBFBF"/>
            <w:vAlign w:val="bottom"/>
            <w:hideMark/>
          </w:tcPr>
          <w:p w:rsidR="00AA309B" w:rsidRPr="00D76792" w:rsidRDefault="00AA309B" w:rsidP="00AA309B">
            <w:pPr>
              <w:spacing w:before="0" w:beforeAutospacing="0" w:after="0" w:afterAutospacing="0"/>
              <w:rPr>
                <w:rFonts w:ascii="Arial" w:eastAsia="Times New Roman" w:hAnsi="Arial" w:cs="Arial"/>
                <w:color w:val="000000"/>
                <w:szCs w:val="28"/>
              </w:rPr>
            </w:pPr>
            <w:r w:rsidRPr="00D76792">
              <w:rPr>
                <w:rFonts w:ascii="Arial" w:eastAsia="Times New Roman" w:hAnsi="Arial" w:cs="Arial"/>
                <w:color w:val="000000"/>
                <w:szCs w:val="28"/>
              </w:rPr>
              <w:t> </w:t>
            </w:r>
          </w:p>
        </w:tc>
        <w:tc>
          <w:tcPr>
            <w:tcW w:w="2360" w:type="dxa"/>
            <w:tcBorders>
              <w:top w:val="nil"/>
              <w:left w:val="nil"/>
              <w:bottom w:val="single" w:sz="4" w:space="0" w:color="auto"/>
              <w:right w:val="single" w:sz="4" w:space="0" w:color="auto"/>
            </w:tcBorders>
            <w:shd w:val="clear" w:color="000000" w:fill="FFFFFF"/>
            <w:vAlign w:val="bottom"/>
            <w:hideMark/>
          </w:tcPr>
          <w:p w:rsidR="00AA309B" w:rsidRPr="00D76792" w:rsidRDefault="00E3545D" w:rsidP="00AA309B">
            <w:pPr>
              <w:spacing w:before="0" w:beforeAutospacing="0" w:after="0" w:afterAutospacing="0"/>
              <w:jc w:val="center"/>
              <w:rPr>
                <w:rFonts w:ascii="Arial" w:eastAsia="Times New Roman" w:hAnsi="Arial" w:cs="Arial"/>
                <w:color w:val="000000"/>
                <w:szCs w:val="28"/>
              </w:rPr>
            </w:pPr>
            <w:r w:rsidRPr="00D76792">
              <w:rPr>
                <w:rFonts w:ascii="Arial" w:eastAsia="Times New Roman" w:hAnsi="Arial" w:cs="Arial"/>
                <w:color w:val="000000"/>
                <w:szCs w:val="28"/>
              </w:rPr>
              <w:t>2</w:t>
            </w:r>
          </w:p>
        </w:tc>
        <w:tc>
          <w:tcPr>
            <w:tcW w:w="2540" w:type="dxa"/>
            <w:tcBorders>
              <w:top w:val="nil"/>
              <w:left w:val="nil"/>
              <w:bottom w:val="single" w:sz="4" w:space="0" w:color="auto"/>
              <w:right w:val="single" w:sz="4" w:space="0" w:color="auto"/>
            </w:tcBorders>
            <w:shd w:val="clear" w:color="000000" w:fill="FFFFFF"/>
            <w:vAlign w:val="bottom"/>
            <w:hideMark/>
          </w:tcPr>
          <w:p w:rsidR="00AA309B" w:rsidRPr="00D76792" w:rsidRDefault="00AA309B" w:rsidP="00AA309B">
            <w:pPr>
              <w:spacing w:before="0" w:beforeAutospacing="0" w:after="0" w:afterAutospacing="0"/>
              <w:jc w:val="center"/>
              <w:rPr>
                <w:rFonts w:ascii="Arial" w:eastAsia="Times New Roman" w:hAnsi="Arial" w:cs="Arial"/>
                <w:b/>
                <w:bCs/>
                <w:i/>
                <w:iCs/>
                <w:color w:val="000000"/>
                <w:szCs w:val="28"/>
              </w:rPr>
            </w:pPr>
            <w:r w:rsidRPr="00D76792">
              <w:rPr>
                <w:rFonts w:ascii="Arial" w:eastAsia="Times New Roman" w:hAnsi="Arial" w:cs="Arial"/>
                <w:b/>
                <w:bCs/>
                <w:i/>
                <w:iCs/>
                <w:color w:val="000000"/>
                <w:szCs w:val="28"/>
              </w:rPr>
              <w:t>34th (18th)</w:t>
            </w:r>
          </w:p>
        </w:tc>
      </w:tr>
    </w:tbl>
    <w:p w:rsidR="00C35294" w:rsidRPr="00D76792" w:rsidRDefault="00C35294" w:rsidP="00C35294">
      <w:pPr>
        <w:pStyle w:val="ListParagraph"/>
        <w:pBdr>
          <w:top w:val="nil"/>
          <w:left w:val="nil"/>
          <w:bottom w:val="nil"/>
          <w:right w:val="nil"/>
          <w:between w:val="nil"/>
          <w:bar w:val="nil"/>
        </w:pBdr>
        <w:spacing w:before="0" w:beforeAutospacing="0" w:after="200" w:afterAutospacing="0" w:line="276" w:lineRule="auto"/>
        <w:ind w:left="690"/>
        <w:contextualSpacing w:val="0"/>
        <w:rPr>
          <w:rFonts w:ascii="Arial" w:hAnsi="Arial" w:cs="Arial"/>
          <w:b/>
        </w:rPr>
      </w:pPr>
    </w:p>
    <w:p w:rsidR="009476C5" w:rsidRPr="00D76792" w:rsidRDefault="009476C5" w:rsidP="00C35294">
      <w:pPr>
        <w:pStyle w:val="ListParagraph"/>
        <w:numPr>
          <w:ilvl w:val="0"/>
          <w:numId w:val="29"/>
        </w:numPr>
        <w:pBdr>
          <w:top w:val="nil"/>
          <w:left w:val="nil"/>
          <w:bottom w:val="nil"/>
          <w:right w:val="nil"/>
          <w:between w:val="nil"/>
          <w:bar w:val="nil"/>
        </w:pBdr>
        <w:spacing w:before="0" w:beforeAutospacing="0" w:after="200" w:afterAutospacing="0" w:line="276" w:lineRule="auto"/>
        <w:contextualSpacing w:val="0"/>
        <w:rPr>
          <w:rFonts w:ascii="Arial" w:hAnsi="Arial" w:cs="Arial"/>
        </w:rPr>
      </w:pPr>
      <w:r w:rsidRPr="00D76792">
        <w:rPr>
          <w:rFonts w:ascii="Arial" w:hAnsi="Arial" w:cs="Arial"/>
        </w:rPr>
        <w:t xml:space="preserve">If a class has more than 18 entries, </w:t>
      </w:r>
      <w:r w:rsidR="001E3B4D" w:rsidRPr="00D76792">
        <w:rPr>
          <w:rFonts w:ascii="Arial" w:hAnsi="Arial" w:cs="Arial"/>
        </w:rPr>
        <w:t>“</w:t>
      </w:r>
      <w:r w:rsidRPr="00D76792">
        <w:rPr>
          <w:rFonts w:ascii="Arial" w:hAnsi="Arial" w:cs="Arial"/>
        </w:rPr>
        <w:t>B</w:t>
      </w:r>
      <w:r w:rsidR="001E3B4D" w:rsidRPr="00D76792">
        <w:rPr>
          <w:rFonts w:ascii="Arial" w:hAnsi="Arial" w:cs="Arial"/>
        </w:rPr>
        <w:t>”</w:t>
      </w:r>
      <w:r w:rsidRPr="00D76792">
        <w:rPr>
          <w:rFonts w:ascii="Arial" w:hAnsi="Arial" w:cs="Arial"/>
        </w:rPr>
        <w:t xml:space="preserve"> Main program will go in to effect.  Top 16 qualifiers</w:t>
      </w:r>
      <w:r w:rsidR="001E3B4D" w:rsidRPr="00D76792">
        <w:rPr>
          <w:rFonts w:ascii="Arial" w:hAnsi="Arial" w:cs="Arial"/>
        </w:rPr>
        <w:t xml:space="preserve"> from Qualifying Practice will direct transfer to “A” Main.</w:t>
      </w:r>
      <w:r w:rsidR="00401B5D" w:rsidRPr="00D76792">
        <w:rPr>
          <w:rFonts w:ascii="Arial" w:hAnsi="Arial" w:cs="Arial"/>
        </w:rPr>
        <w:t xml:space="preserve"> Then compete in “A” Heat Race &amp; ”A” Main event.  Riders that qualify 17</w:t>
      </w:r>
      <w:r w:rsidR="00401B5D" w:rsidRPr="00D76792">
        <w:rPr>
          <w:rFonts w:ascii="Arial" w:hAnsi="Arial" w:cs="Arial"/>
          <w:vertAlign w:val="superscript"/>
        </w:rPr>
        <w:t>th</w:t>
      </w:r>
      <w:r w:rsidR="00401B5D" w:rsidRPr="00D76792">
        <w:rPr>
          <w:rFonts w:ascii="Arial" w:hAnsi="Arial" w:cs="Arial"/>
        </w:rPr>
        <w:t xml:space="preserve"> &amp; higher will compete in the “B” Heat Race &amp; “B” Main event.  Top two finishers from “B” Main will transfer to the “A” Main event to make a full 18 rider “A” Main event grid.  Points will be awarded accordingly.</w:t>
      </w:r>
    </w:p>
    <w:p w:rsidR="00C35294" w:rsidRPr="00D76792" w:rsidRDefault="00A3679C" w:rsidP="00C35294">
      <w:pPr>
        <w:pStyle w:val="ListParagraph"/>
        <w:numPr>
          <w:ilvl w:val="0"/>
          <w:numId w:val="29"/>
        </w:numPr>
        <w:pBdr>
          <w:top w:val="nil"/>
          <w:left w:val="nil"/>
          <w:bottom w:val="nil"/>
          <w:right w:val="nil"/>
          <w:between w:val="nil"/>
          <w:bar w:val="nil"/>
        </w:pBdr>
        <w:spacing w:before="0" w:beforeAutospacing="0" w:after="200" w:afterAutospacing="0" w:line="276" w:lineRule="auto"/>
        <w:contextualSpacing w:val="0"/>
        <w:rPr>
          <w:rFonts w:ascii="Arial" w:hAnsi="Arial" w:cs="Arial"/>
        </w:rPr>
      </w:pPr>
      <w:r w:rsidRPr="00D76792">
        <w:rPr>
          <w:rFonts w:ascii="Arial" w:hAnsi="Arial" w:cs="Arial"/>
        </w:rPr>
        <w:t>Points will accumulate upon receipt of club membership</w:t>
      </w:r>
    </w:p>
    <w:p w:rsidR="00C35294" w:rsidRPr="00D76792" w:rsidRDefault="00F713E3" w:rsidP="00C35294">
      <w:pPr>
        <w:pStyle w:val="ListParagraph"/>
        <w:numPr>
          <w:ilvl w:val="0"/>
          <w:numId w:val="29"/>
        </w:numPr>
        <w:pBdr>
          <w:top w:val="nil"/>
          <w:left w:val="nil"/>
          <w:bottom w:val="nil"/>
          <w:right w:val="nil"/>
          <w:between w:val="nil"/>
          <w:bar w:val="nil"/>
        </w:pBdr>
        <w:spacing w:before="0" w:beforeAutospacing="0" w:after="200" w:afterAutospacing="0" w:line="276" w:lineRule="auto"/>
        <w:contextualSpacing w:val="0"/>
        <w:rPr>
          <w:rFonts w:ascii="Arial" w:hAnsi="Arial" w:cs="Arial"/>
        </w:rPr>
      </w:pPr>
      <w:r w:rsidRPr="00D76792">
        <w:rPr>
          <w:rFonts w:ascii="Arial" w:hAnsi="Arial" w:cs="Arial"/>
        </w:rPr>
        <w:t>Again, c</w:t>
      </w:r>
      <w:r w:rsidR="00A3679C" w:rsidRPr="00D76792">
        <w:rPr>
          <w:rFonts w:ascii="Arial" w:hAnsi="Arial" w:cs="Arial"/>
        </w:rPr>
        <w:t>lub members will receive points based on their actual finishing position</w:t>
      </w:r>
      <w:r w:rsidR="00D76B71" w:rsidRPr="00D76792">
        <w:rPr>
          <w:rFonts w:ascii="Arial" w:hAnsi="Arial" w:cs="Arial"/>
        </w:rPr>
        <w:t xml:space="preserve"> in the main</w:t>
      </w:r>
      <w:r w:rsidR="00A3679C" w:rsidRPr="00D76792">
        <w:rPr>
          <w:rFonts w:ascii="Arial" w:hAnsi="Arial" w:cs="Arial"/>
        </w:rPr>
        <w:t xml:space="preserve"> - scored against members and non-club members.  Race day awards will be given to top-3 finishers in each class.</w:t>
      </w:r>
    </w:p>
    <w:p w:rsidR="00401B5D" w:rsidRPr="00857F35" w:rsidRDefault="00A3679C" w:rsidP="00401B5D">
      <w:pPr>
        <w:pStyle w:val="ListParagraph"/>
        <w:numPr>
          <w:ilvl w:val="0"/>
          <w:numId w:val="29"/>
        </w:numPr>
        <w:pBdr>
          <w:top w:val="nil"/>
          <w:left w:val="nil"/>
          <w:bottom w:val="nil"/>
          <w:right w:val="nil"/>
          <w:between w:val="nil"/>
          <w:bar w:val="nil"/>
        </w:pBdr>
        <w:spacing w:before="0" w:beforeAutospacing="0" w:after="200" w:afterAutospacing="0" w:line="276" w:lineRule="auto"/>
        <w:contextualSpacing w:val="0"/>
        <w:rPr>
          <w:rFonts w:ascii="Arial" w:hAnsi="Arial" w:cs="Arial"/>
        </w:rPr>
      </w:pPr>
      <w:r w:rsidRPr="00D76792">
        <w:rPr>
          <w:rFonts w:ascii="Arial" w:hAnsi="Arial" w:cs="Arial"/>
        </w:rPr>
        <w:t xml:space="preserve">In the event of rain, riders will receive points based on their qualifying, heat or feature race finish depending on what was last completed for their class.  </w:t>
      </w:r>
    </w:p>
    <w:p w:rsidR="00C35294" w:rsidRPr="00D76792" w:rsidRDefault="00A3679C" w:rsidP="00C35294">
      <w:pPr>
        <w:pStyle w:val="ListParagraph"/>
        <w:numPr>
          <w:ilvl w:val="0"/>
          <w:numId w:val="10"/>
        </w:numPr>
        <w:pBdr>
          <w:top w:val="nil"/>
          <w:left w:val="nil"/>
          <w:bottom w:val="nil"/>
          <w:right w:val="nil"/>
          <w:between w:val="nil"/>
          <w:bar w:val="nil"/>
        </w:pBdr>
        <w:spacing w:before="0" w:beforeAutospacing="0" w:after="200" w:afterAutospacing="0" w:line="276" w:lineRule="auto"/>
        <w:contextualSpacing w:val="0"/>
        <w:rPr>
          <w:rFonts w:ascii="Arial" w:hAnsi="Arial" w:cs="Arial"/>
        </w:rPr>
      </w:pPr>
      <w:r w:rsidRPr="00D76792">
        <w:rPr>
          <w:rFonts w:ascii="Arial" w:hAnsi="Arial" w:cs="Arial"/>
          <w:b/>
          <w:bCs/>
          <w:i/>
          <w:iCs/>
          <w:u w:val="single"/>
        </w:rPr>
        <w:lastRenderedPageBreak/>
        <w:t>TECH</w:t>
      </w:r>
    </w:p>
    <w:p w:rsidR="00C35294" w:rsidRPr="00D76792" w:rsidRDefault="00A3679C" w:rsidP="00C35294">
      <w:pPr>
        <w:pStyle w:val="ListParagraph"/>
        <w:numPr>
          <w:ilvl w:val="0"/>
          <w:numId w:val="31"/>
        </w:numPr>
        <w:pBdr>
          <w:top w:val="nil"/>
          <w:left w:val="nil"/>
          <w:bottom w:val="nil"/>
          <w:right w:val="nil"/>
          <w:between w:val="nil"/>
          <w:bar w:val="nil"/>
        </w:pBdr>
        <w:spacing w:before="0" w:beforeAutospacing="0" w:after="200" w:afterAutospacing="0" w:line="276" w:lineRule="auto"/>
        <w:contextualSpacing w:val="0"/>
        <w:rPr>
          <w:rFonts w:ascii="Arial" w:hAnsi="Arial" w:cs="Arial"/>
        </w:rPr>
      </w:pPr>
      <w:r w:rsidRPr="00D76792">
        <w:rPr>
          <w:rFonts w:ascii="Arial" w:hAnsi="Arial" w:cs="Arial"/>
        </w:rPr>
        <w:t>All race motorcycles must pass a safety tech inspection pri</w:t>
      </w:r>
      <w:r w:rsidR="00F713E3" w:rsidRPr="00D76792">
        <w:rPr>
          <w:rFonts w:ascii="Arial" w:hAnsi="Arial" w:cs="Arial"/>
        </w:rPr>
        <w:t xml:space="preserve">or to participating in any mini </w:t>
      </w:r>
      <w:r w:rsidRPr="00D76792">
        <w:rPr>
          <w:rFonts w:ascii="Arial" w:hAnsi="Arial" w:cs="Arial"/>
        </w:rPr>
        <w:t>moto event.  Motorcycles need only be inspected once per event. The exception to this is motorcycles that have been black flagged for mechanical reasons or have been involved in a crash. A Tech Band will be placed on the bike passing Tech. No motorcycle will be allowed on the track during an event without a Tech Band.</w:t>
      </w:r>
    </w:p>
    <w:p w:rsidR="00F82A35" w:rsidRPr="00D76792" w:rsidRDefault="00F82A35" w:rsidP="00F82A35">
      <w:pPr>
        <w:pStyle w:val="ListParagraph"/>
        <w:numPr>
          <w:ilvl w:val="0"/>
          <w:numId w:val="31"/>
        </w:numPr>
        <w:pBdr>
          <w:top w:val="nil"/>
          <w:left w:val="nil"/>
          <w:bottom w:val="nil"/>
          <w:right w:val="nil"/>
          <w:between w:val="nil"/>
          <w:bar w:val="nil"/>
        </w:pBdr>
        <w:spacing w:before="0" w:beforeAutospacing="0" w:after="200" w:afterAutospacing="0" w:line="276" w:lineRule="auto"/>
        <w:contextualSpacing w:val="0"/>
        <w:rPr>
          <w:rFonts w:ascii="Arial" w:hAnsi="Arial" w:cs="Arial"/>
          <w:bCs/>
          <w:i/>
          <w:iCs/>
          <w:u w:val="single"/>
        </w:rPr>
      </w:pPr>
      <w:r w:rsidRPr="00D76792">
        <w:rPr>
          <w:rFonts w:ascii="Arial" w:hAnsi="Arial" w:cs="Arial"/>
        </w:rPr>
        <w:t>Road tread tires only.  No knobby tires are allowed!</w:t>
      </w:r>
    </w:p>
    <w:p w:rsidR="00393AD3" w:rsidRPr="00D76792" w:rsidRDefault="00393AD3" w:rsidP="00C35294">
      <w:pPr>
        <w:pStyle w:val="ListParagraph"/>
        <w:numPr>
          <w:ilvl w:val="0"/>
          <w:numId w:val="31"/>
        </w:numPr>
        <w:pBdr>
          <w:top w:val="nil"/>
          <w:left w:val="nil"/>
          <w:bottom w:val="nil"/>
          <w:right w:val="nil"/>
          <w:between w:val="nil"/>
          <w:bar w:val="nil"/>
        </w:pBdr>
        <w:spacing w:before="0" w:beforeAutospacing="0" w:after="200" w:afterAutospacing="0" w:line="276" w:lineRule="auto"/>
        <w:contextualSpacing w:val="0"/>
        <w:rPr>
          <w:rFonts w:ascii="Arial" w:hAnsi="Arial" w:cs="Arial"/>
        </w:rPr>
      </w:pPr>
      <w:r w:rsidRPr="00D76792">
        <w:rPr>
          <w:rFonts w:ascii="Arial" w:hAnsi="Arial" w:cs="Arial"/>
        </w:rPr>
        <w:t xml:space="preserve">The Tech Inspector </w:t>
      </w:r>
      <w:r w:rsidR="00A3679C" w:rsidRPr="00D76792">
        <w:rPr>
          <w:rFonts w:ascii="Arial" w:hAnsi="Arial" w:cs="Arial"/>
        </w:rPr>
        <w:t xml:space="preserve">may at his discretion allow a "temporary fix" for non-safety related problems for a particular race event. The following items are safety related and pertain to all bikes in all classes and will be checked during tech inspection - </w:t>
      </w:r>
    </w:p>
    <w:p w:rsidR="00393AD3" w:rsidRPr="00D76792" w:rsidRDefault="00D76B71"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Throttle must return freely</w:t>
      </w:r>
    </w:p>
    <w:p w:rsidR="00393AD3" w:rsidRPr="00D76792" w:rsidRDefault="00D76B71"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Working engine kill switch</w:t>
      </w:r>
    </w:p>
    <w:p w:rsidR="00393AD3" w:rsidRPr="00D76792" w:rsidRDefault="00D76B71"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Bar ends to protect throttle</w:t>
      </w:r>
    </w:p>
    <w:p w:rsidR="009B7E8D" w:rsidRPr="00CA502F" w:rsidRDefault="00A3679C"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CA502F">
        <w:rPr>
          <w:rFonts w:ascii="Arial" w:hAnsi="Arial" w:cs="Arial"/>
        </w:rPr>
        <w:t xml:space="preserve">Levers must have ball ends </w:t>
      </w:r>
      <w:r w:rsidR="00D76B71" w:rsidRPr="00CA502F">
        <w:rPr>
          <w:rFonts w:ascii="Arial" w:hAnsi="Arial" w:cs="Arial"/>
        </w:rPr>
        <w:t>unless protected by hand guards</w:t>
      </w:r>
    </w:p>
    <w:p w:rsidR="00972230" w:rsidRPr="00CA502F" w:rsidRDefault="00972230" w:rsidP="00D76B71">
      <w:pPr>
        <w:pStyle w:val="ListParagraph"/>
        <w:pBdr>
          <w:top w:val="nil"/>
          <w:left w:val="nil"/>
          <w:bottom w:val="nil"/>
          <w:right w:val="nil"/>
          <w:between w:val="nil"/>
          <w:bar w:val="nil"/>
        </w:pBdr>
        <w:spacing w:before="0" w:beforeAutospacing="0" w:after="0" w:afterAutospacing="0" w:line="288" w:lineRule="auto"/>
        <w:ind w:left="2070"/>
        <w:contextualSpacing w:val="0"/>
        <w:rPr>
          <w:rFonts w:ascii="Arial" w:hAnsi="Arial" w:cs="Arial"/>
        </w:rPr>
      </w:pPr>
      <w:r w:rsidRPr="00CA502F">
        <w:rPr>
          <w:rFonts w:ascii="Arial" w:hAnsi="Arial" w:cs="Arial"/>
        </w:rPr>
        <w:t>(</w:t>
      </w:r>
      <w:r w:rsidR="00D76B71" w:rsidRPr="00CA502F">
        <w:rPr>
          <w:rFonts w:ascii="Arial" w:hAnsi="Arial" w:cs="Arial"/>
        </w:rPr>
        <w:t>Handguards</w:t>
      </w:r>
      <w:r w:rsidRPr="00CA502F">
        <w:rPr>
          <w:rFonts w:ascii="Arial" w:hAnsi="Arial" w:cs="Arial"/>
        </w:rPr>
        <w:t xml:space="preserve"> should not be protruding or extend out to be hazard to the rider or track surface during a crash or to another rider when passing on the track.)</w:t>
      </w:r>
    </w:p>
    <w:p w:rsidR="009B7E8D" w:rsidRPr="00CA502F" w:rsidRDefault="00D76B71"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CA502F">
        <w:rPr>
          <w:rFonts w:ascii="Arial" w:hAnsi="Arial" w:cs="Arial"/>
        </w:rPr>
        <w:t>Working front brake</w:t>
      </w:r>
    </w:p>
    <w:p w:rsidR="00972230" w:rsidRPr="00CA502F" w:rsidRDefault="00972230" w:rsidP="009B2CEC">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CA502F">
        <w:rPr>
          <w:rFonts w:ascii="Arial" w:hAnsi="Arial" w:cs="Arial"/>
        </w:rPr>
        <w:t>No lever guards/</w:t>
      </w:r>
      <w:r w:rsidR="000B09BE" w:rsidRPr="00CA502F">
        <w:rPr>
          <w:rFonts w:ascii="Arial" w:hAnsi="Arial" w:cs="Arial"/>
        </w:rPr>
        <w:t xml:space="preserve">front </w:t>
      </w:r>
      <w:r w:rsidRPr="00CA502F">
        <w:rPr>
          <w:rFonts w:ascii="Arial" w:hAnsi="Arial" w:cs="Arial"/>
        </w:rPr>
        <w:t>brake protectors on off-road style bikes.</w:t>
      </w:r>
      <w:r w:rsidR="000B09BE" w:rsidRPr="00CA502F">
        <w:rPr>
          <w:rFonts w:ascii="Arial" w:hAnsi="Arial" w:cs="Arial"/>
        </w:rPr>
        <w:t xml:space="preserve">  Hand guards are suggested</w:t>
      </w:r>
      <w:r w:rsidR="009B2CEC" w:rsidRPr="00CA502F">
        <w:rPr>
          <w:rFonts w:ascii="Arial" w:hAnsi="Arial" w:cs="Arial"/>
        </w:rPr>
        <w:t xml:space="preserve"> for that style of bike</w:t>
      </w:r>
      <w:r w:rsidR="000B09BE" w:rsidRPr="00CA502F">
        <w:rPr>
          <w:rFonts w:ascii="Arial" w:hAnsi="Arial" w:cs="Arial"/>
        </w:rPr>
        <w:t>. Lever guards/front brake protector c</w:t>
      </w:r>
      <w:r w:rsidRPr="00CA502F">
        <w:rPr>
          <w:rFonts w:ascii="Arial" w:hAnsi="Arial" w:cs="Arial"/>
        </w:rPr>
        <w:t xml:space="preserve">an be used on </w:t>
      </w:r>
      <w:r w:rsidR="009B2CEC" w:rsidRPr="00CA502F">
        <w:rPr>
          <w:rFonts w:ascii="Arial" w:hAnsi="Arial" w:cs="Arial"/>
        </w:rPr>
        <w:t xml:space="preserve">road race styled bikes only </w:t>
      </w:r>
      <w:r w:rsidR="000B09BE" w:rsidRPr="00CA502F">
        <w:rPr>
          <w:rFonts w:ascii="Arial" w:hAnsi="Arial" w:cs="Arial"/>
        </w:rPr>
        <w:t>i.e. NSR50/100, YSR50, Ohvale GP-0, Kayo</w:t>
      </w:r>
    </w:p>
    <w:p w:rsidR="009B7E8D" w:rsidRPr="00D76792" w:rsidRDefault="00A3679C"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T</w:t>
      </w:r>
      <w:r w:rsidR="00972230" w:rsidRPr="00D76792">
        <w:rPr>
          <w:rFonts w:ascii="Arial" w:hAnsi="Arial" w:cs="Arial"/>
        </w:rPr>
        <w:t>ires and rims in good condition</w:t>
      </w:r>
    </w:p>
    <w:p w:rsidR="009B7E8D" w:rsidRPr="00D76792" w:rsidRDefault="00972230"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No turn signals or mirrors</w:t>
      </w:r>
    </w:p>
    <w:p w:rsidR="009B7E8D" w:rsidRPr="00D76792" w:rsidRDefault="00972230"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 xml:space="preserve"> Headlights taped or removed</w:t>
      </w:r>
    </w:p>
    <w:p w:rsidR="009B7E8D" w:rsidRPr="00D76792" w:rsidRDefault="00A3679C"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No ta</w:t>
      </w:r>
      <w:r w:rsidR="00972230" w:rsidRPr="00D76792">
        <w:rPr>
          <w:rFonts w:ascii="Arial" w:hAnsi="Arial" w:cs="Arial"/>
        </w:rPr>
        <w:t>il light or tail light brackets</w:t>
      </w:r>
    </w:p>
    <w:p w:rsidR="009B7E8D" w:rsidRPr="00D76792" w:rsidRDefault="00A3679C"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Oil drain plu</w:t>
      </w:r>
      <w:r w:rsidR="009B7E8D" w:rsidRPr="00D76792">
        <w:rPr>
          <w:rFonts w:ascii="Arial" w:hAnsi="Arial" w:cs="Arial"/>
        </w:rPr>
        <w:t>g safety wired</w:t>
      </w:r>
    </w:p>
    <w:p w:rsidR="009B7E8D" w:rsidRPr="00D76792" w:rsidRDefault="000B09BE"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Oil f</w:t>
      </w:r>
      <w:r w:rsidR="009B7E8D" w:rsidRPr="00D76792">
        <w:rPr>
          <w:rFonts w:ascii="Arial" w:hAnsi="Arial" w:cs="Arial"/>
        </w:rPr>
        <w:t>ill cap safety wired</w:t>
      </w:r>
    </w:p>
    <w:p w:rsidR="009B7E8D" w:rsidRPr="00CA502F" w:rsidRDefault="00A3679C"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CA502F">
        <w:rPr>
          <w:rFonts w:ascii="Arial" w:hAnsi="Arial" w:cs="Arial"/>
        </w:rPr>
        <w:t>Numbers on front</w:t>
      </w:r>
      <w:r w:rsidR="00E3545D" w:rsidRPr="00CA502F">
        <w:rPr>
          <w:rFonts w:ascii="Arial" w:hAnsi="Arial" w:cs="Arial"/>
        </w:rPr>
        <w:t xml:space="preserve"> </w:t>
      </w:r>
      <w:r w:rsidR="009B7E8D" w:rsidRPr="00CA502F">
        <w:rPr>
          <w:rFonts w:ascii="Arial" w:hAnsi="Arial" w:cs="Arial"/>
        </w:rPr>
        <w:t>&amp; side</w:t>
      </w:r>
      <w:r w:rsidR="00E3545D" w:rsidRPr="00CA502F">
        <w:rPr>
          <w:rFonts w:ascii="Arial" w:hAnsi="Arial" w:cs="Arial"/>
        </w:rPr>
        <w:t xml:space="preserve"> </w:t>
      </w:r>
      <w:r w:rsidR="00A33F95" w:rsidRPr="00CA502F">
        <w:rPr>
          <w:rFonts w:ascii="Arial" w:hAnsi="Arial" w:cs="Arial"/>
        </w:rPr>
        <w:t>minimum of 4” in height</w:t>
      </w:r>
    </w:p>
    <w:p w:rsidR="00A33F95" w:rsidRPr="00CA502F" w:rsidRDefault="00A33F95"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CA502F">
        <w:rPr>
          <w:rFonts w:ascii="Arial" w:hAnsi="Arial" w:cs="Arial"/>
        </w:rPr>
        <w:t xml:space="preserve">Numbers must be solid. No outlines. Must have a distinct contrast from background color. </w:t>
      </w:r>
    </w:p>
    <w:p w:rsidR="00A33F95" w:rsidRPr="00CA502F" w:rsidRDefault="00A33F95" w:rsidP="00A33F95">
      <w:pPr>
        <w:pStyle w:val="ListParagraph"/>
        <w:pBdr>
          <w:top w:val="nil"/>
          <w:left w:val="nil"/>
          <w:bottom w:val="nil"/>
          <w:right w:val="nil"/>
          <w:between w:val="nil"/>
          <w:bar w:val="nil"/>
        </w:pBdr>
        <w:spacing w:before="0" w:beforeAutospacing="0" w:after="0" w:afterAutospacing="0" w:line="288" w:lineRule="auto"/>
        <w:ind w:left="2070"/>
        <w:contextualSpacing w:val="0"/>
        <w:rPr>
          <w:rFonts w:ascii="Arial" w:hAnsi="Arial" w:cs="Arial"/>
        </w:rPr>
      </w:pPr>
      <w:r w:rsidRPr="00CA502F">
        <w:rPr>
          <w:rFonts w:ascii="Arial" w:hAnsi="Arial" w:cs="Arial"/>
        </w:rPr>
        <w:t>i.e. – white back ground/black n</w:t>
      </w:r>
      <w:r w:rsidR="00E3545D" w:rsidRPr="00CA502F">
        <w:rPr>
          <w:rFonts w:ascii="Arial" w:hAnsi="Arial" w:cs="Arial"/>
        </w:rPr>
        <w:t xml:space="preserve">umbers - black background/white </w:t>
      </w:r>
      <w:r w:rsidRPr="00CA502F">
        <w:rPr>
          <w:rFonts w:ascii="Arial" w:hAnsi="Arial" w:cs="Arial"/>
        </w:rPr>
        <w:t>numbers</w:t>
      </w:r>
      <w:r w:rsidR="00E3545D" w:rsidRPr="00CA502F">
        <w:rPr>
          <w:rFonts w:ascii="Arial" w:hAnsi="Arial" w:cs="Arial"/>
        </w:rPr>
        <w:t xml:space="preserve"> - </w:t>
      </w:r>
      <w:r w:rsidRPr="00CA502F">
        <w:rPr>
          <w:rFonts w:ascii="Arial" w:hAnsi="Arial" w:cs="Arial"/>
        </w:rPr>
        <w:t>yellow background/black numbers - red background/white numbers</w:t>
      </w:r>
    </w:p>
    <w:p w:rsidR="00A33F95" w:rsidRPr="00CA502F" w:rsidRDefault="00A33F95" w:rsidP="00A33F95">
      <w:pPr>
        <w:pStyle w:val="ListParagraph"/>
        <w:pBdr>
          <w:top w:val="nil"/>
          <w:left w:val="nil"/>
          <w:bottom w:val="nil"/>
          <w:right w:val="nil"/>
          <w:between w:val="nil"/>
          <w:bar w:val="nil"/>
        </w:pBdr>
        <w:spacing w:before="0" w:beforeAutospacing="0" w:after="0" w:afterAutospacing="0" w:line="288" w:lineRule="auto"/>
        <w:ind w:left="2070"/>
        <w:contextualSpacing w:val="0"/>
        <w:rPr>
          <w:rFonts w:ascii="Arial" w:hAnsi="Arial" w:cs="Arial"/>
        </w:rPr>
      </w:pPr>
      <w:r w:rsidRPr="00CA502F">
        <w:rPr>
          <w:rFonts w:ascii="Arial" w:hAnsi="Arial" w:cs="Arial"/>
        </w:rPr>
        <w:t xml:space="preserve">Any questions or unsure about this please contact us. </w:t>
      </w:r>
    </w:p>
    <w:p w:rsidR="00A33F95" w:rsidRPr="00CA502F" w:rsidRDefault="00A33F95" w:rsidP="00A33F95">
      <w:pPr>
        <w:pStyle w:val="ListParagraph"/>
        <w:pBdr>
          <w:top w:val="nil"/>
          <w:left w:val="nil"/>
          <w:bottom w:val="nil"/>
          <w:right w:val="nil"/>
          <w:between w:val="nil"/>
          <w:bar w:val="nil"/>
        </w:pBdr>
        <w:spacing w:before="0" w:beforeAutospacing="0" w:after="0" w:afterAutospacing="0" w:line="288" w:lineRule="auto"/>
        <w:ind w:left="2070"/>
        <w:contextualSpacing w:val="0"/>
        <w:rPr>
          <w:rFonts w:ascii="Arial" w:hAnsi="Arial" w:cs="Arial"/>
        </w:rPr>
      </w:pPr>
      <w:r w:rsidRPr="00CA502F">
        <w:rPr>
          <w:rFonts w:ascii="Arial" w:hAnsi="Arial" w:cs="Arial"/>
        </w:rPr>
        <w:t>*Race Direction will notify rider if there is a problem</w:t>
      </w:r>
    </w:p>
    <w:p w:rsidR="009B7E8D" w:rsidRPr="00D76792" w:rsidRDefault="00972230"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Exhaust pipe securely mounted</w:t>
      </w:r>
    </w:p>
    <w:p w:rsidR="009B7E8D" w:rsidRPr="00D76792" w:rsidRDefault="00A3679C"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lastRenderedPageBreak/>
        <w:t xml:space="preserve">Master link clip safety wired or secured with Permatex, etc, </w:t>
      </w:r>
    </w:p>
    <w:p w:rsidR="009B7E8D" w:rsidRPr="00D76792" w:rsidRDefault="00A3679C"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NO ANTI-FREEZE - water wetter, engine</w:t>
      </w:r>
      <w:r w:rsidR="00972230" w:rsidRPr="00D76792">
        <w:rPr>
          <w:rFonts w:ascii="Arial" w:hAnsi="Arial" w:cs="Arial"/>
        </w:rPr>
        <w:t xml:space="preserve"> ice or liquid performance only</w:t>
      </w:r>
    </w:p>
    <w:p w:rsidR="009B7E8D" w:rsidRPr="00D76792" w:rsidRDefault="00A3679C"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 xml:space="preserve">No </w:t>
      </w:r>
      <w:r w:rsidR="00972230" w:rsidRPr="00D76792">
        <w:rPr>
          <w:rFonts w:ascii="Arial" w:hAnsi="Arial" w:cs="Arial"/>
        </w:rPr>
        <w:t xml:space="preserve">obvious </w:t>
      </w:r>
      <w:r w:rsidRPr="00D76792">
        <w:rPr>
          <w:rFonts w:ascii="Arial" w:hAnsi="Arial" w:cs="Arial"/>
        </w:rPr>
        <w:t>sharp edges</w:t>
      </w:r>
      <w:r w:rsidR="00972230" w:rsidRPr="00D76792">
        <w:rPr>
          <w:rFonts w:ascii="Arial" w:hAnsi="Arial" w:cs="Arial"/>
        </w:rPr>
        <w:t xml:space="preserve"> or protruding parts</w:t>
      </w:r>
      <w:r w:rsidRPr="00D76792">
        <w:rPr>
          <w:rFonts w:ascii="Arial" w:hAnsi="Arial" w:cs="Arial"/>
        </w:rPr>
        <w:t xml:space="preserve"> that would be hazardous to your</w:t>
      </w:r>
      <w:r w:rsidR="00972230" w:rsidRPr="00D76792">
        <w:rPr>
          <w:rFonts w:ascii="Arial" w:hAnsi="Arial" w:cs="Arial"/>
        </w:rPr>
        <w:t xml:space="preserve"> fellow competitors or yourself</w:t>
      </w:r>
    </w:p>
    <w:p w:rsidR="009B7E8D" w:rsidRPr="00D76792" w:rsidRDefault="00972230"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No leaking fluids</w:t>
      </w:r>
    </w:p>
    <w:p w:rsidR="009B7E8D" w:rsidRPr="00857F35" w:rsidRDefault="00A3679C"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857F35">
        <w:rPr>
          <w:rFonts w:ascii="Arial" w:hAnsi="Arial" w:cs="Arial"/>
        </w:rPr>
        <w:t>Dirt bike style ga</w:t>
      </w:r>
      <w:r w:rsidR="00972230" w:rsidRPr="00857F35">
        <w:rPr>
          <w:rFonts w:ascii="Arial" w:hAnsi="Arial" w:cs="Arial"/>
        </w:rPr>
        <w:t>s caps must use a one-way valve</w:t>
      </w:r>
      <w:r w:rsidR="00401B5D" w:rsidRPr="00857F35">
        <w:rPr>
          <w:rFonts w:ascii="Arial" w:hAnsi="Arial" w:cs="Arial"/>
        </w:rPr>
        <w:t xml:space="preserve"> vent</w:t>
      </w:r>
    </w:p>
    <w:p w:rsidR="00890AEA" w:rsidRPr="00D76792" w:rsidRDefault="00A3679C" w:rsidP="00890AEA">
      <w:pPr>
        <w:pStyle w:val="ListParagraph"/>
        <w:numPr>
          <w:ilvl w:val="0"/>
          <w:numId w:val="12"/>
        </w:numPr>
        <w:pBdr>
          <w:top w:val="nil"/>
          <w:left w:val="nil"/>
          <w:bottom w:val="nil"/>
          <w:right w:val="nil"/>
          <w:between w:val="nil"/>
          <w:bar w:val="nil"/>
        </w:pBdr>
        <w:spacing w:before="0" w:beforeAutospacing="0" w:after="0" w:afterAutospacing="0" w:line="288" w:lineRule="auto"/>
        <w:contextualSpacing w:val="0"/>
        <w:rPr>
          <w:rFonts w:ascii="Arial" w:hAnsi="Arial" w:cs="Arial"/>
        </w:rPr>
      </w:pPr>
      <w:r w:rsidRPr="00D76792">
        <w:rPr>
          <w:rFonts w:ascii="Arial" w:hAnsi="Arial" w:cs="Arial"/>
        </w:rPr>
        <w:t xml:space="preserve">Coolant </w:t>
      </w:r>
      <w:r w:rsidR="00401B5D" w:rsidRPr="00D76792">
        <w:rPr>
          <w:rFonts w:ascii="Arial" w:hAnsi="Arial" w:cs="Arial"/>
        </w:rPr>
        <w:t>&amp; fuel catch containers.</w:t>
      </w:r>
      <w:r w:rsidRPr="00D76792">
        <w:rPr>
          <w:rFonts w:ascii="Arial" w:hAnsi="Arial" w:cs="Arial"/>
        </w:rPr>
        <w:t xml:space="preserve"> This can be a combined catch tank</w:t>
      </w:r>
      <w:r w:rsidR="00401B5D" w:rsidRPr="00D76792">
        <w:rPr>
          <w:rFonts w:ascii="Arial" w:hAnsi="Arial" w:cs="Arial"/>
        </w:rPr>
        <w:t xml:space="preserve"> for both the engine coolant &amp;</w:t>
      </w:r>
      <w:r w:rsidRPr="00D76792">
        <w:rPr>
          <w:rFonts w:ascii="Arial" w:hAnsi="Arial" w:cs="Arial"/>
        </w:rPr>
        <w:t xml:space="preserve"> fuel or two separate systems.  Here are the official guidelines for the catch cans.  Unacceptable:  No soda cans of any type, No container that would allow a significant amount of fuel to be spilled in a crash.  Acceptable - All hosing associated with the fuel system must be in good condition, of a proper material, and fastened securely.  All fuel overflow hoses must terminate in the catch can.  One-way breather vents on the gas cap will be permitted.  Your container should be able to withstand a substantial impact, be of a quality material, large enough and able to contain all of its contents in the event of a crash, be heat-resistant and mounted se</w:t>
      </w:r>
      <w:r w:rsidR="009B7E8D" w:rsidRPr="00D76792">
        <w:rPr>
          <w:rFonts w:ascii="Arial" w:hAnsi="Arial" w:cs="Arial"/>
        </w:rPr>
        <w:t>curely to your bike.  The catch-</w:t>
      </w:r>
      <w:r w:rsidRPr="00D76792">
        <w:rPr>
          <w:rFonts w:ascii="Arial" w:hAnsi="Arial" w:cs="Arial"/>
        </w:rPr>
        <w:t>can should be in a location that would reduce and/or eliminate its exposure to damage.</w:t>
      </w:r>
    </w:p>
    <w:p w:rsidR="00890AEA" w:rsidRPr="00D76792" w:rsidRDefault="00890AEA" w:rsidP="00890AEA">
      <w:pPr>
        <w:pStyle w:val="ListParagraph"/>
        <w:pBdr>
          <w:top w:val="nil"/>
          <w:left w:val="nil"/>
          <w:bottom w:val="nil"/>
          <w:right w:val="nil"/>
          <w:between w:val="nil"/>
          <w:bar w:val="nil"/>
        </w:pBdr>
        <w:spacing w:before="0" w:beforeAutospacing="0" w:after="0" w:afterAutospacing="0" w:line="288" w:lineRule="auto"/>
        <w:ind w:left="2070"/>
        <w:contextualSpacing w:val="0"/>
        <w:rPr>
          <w:rFonts w:ascii="Arial" w:hAnsi="Arial" w:cs="Arial"/>
        </w:rPr>
      </w:pPr>
    </w:p>
    <w:p w:rsidR="00F713E3" w:rsidRPr="00D76792" w:rsidRDefault="00A3679C" w:rsidP="00890AEA">
      <w:pPr>
        <w:pStyle w:val="ListParagraph"/>
        <w:pBdr>
          <w:top w:val="nil"/>
          <w:left w:val="nil"/>
          <w:bottom w:val="nil"/>
          <w:right w:val="nil"/>
          <w:between w:val="nil"/>
          <w:bar w:val="nil"/>
        </w:pBdr>
        <w:spacing w:before="0" w:beforeAutospacing="0" w:after="0" w:afterAutospacing="0" w:line="288" w:lineRule="auto"/>
        <w:ind w:left="2070"/>
        <w:contextualSpacing w:val="0"/>
        <w:rPr>
          <w:rFonts w:ascii="Arial" w:hAnsi="Arial" w:cs="Arial"/>
        </w:rPr>
      </w:pPr>
      <w:r w:rsidRPr="00D76792">
        <w:rPr>
          <w:rFonts w:ascii="Arial" w:hAnsi="Arial" w:cs="Arial"/>
        </w:rPr>
        <w:t xml:space="preserve">Any motorcycle not meeting these technical requirements WILL NOT BE ALLOWED ON THE TRACK.  Please make sure you understand all of the requirements prior to the event.  </w:t>
      </w:r>
    </w:p>
    <w:p w:rsidR="00507EE1" w:rsidRDefault="00507EE1" w:rsidP="00890AEA">
      <w:pPr>
        <w:pStyle w:val="ListParagraph"/>
        <w:pBdr>
          <w:top w:val="nil"/>
          <w:left w:val="nil"/>
          <w:bottom w:val="nil"/>
          <w:right w:val="nil"/>
          <w:between w:val="nil"/>
          <w:bar w:val="nil"/>
        </w:pBdr>
        <w:spacing w:before="0" w:beforeAutospacing="0" w:after="0" w:afterAutospacing="0" w:line="288" w:lineRule="auto"/>
        <w:ind w:left="2070"/>
        <w:contextualSpacing w:val="0"/>
      </w:pPr>
    </w:p>
    <w:p w:rsidR="00EC6A93" w:rsidRPr="00D76792" w:rsidRDefault="00EC6A93" w:rsidP="00EC6A93">
      <w:pPr>
        <w:pStyle w:val="ListParagraph"/>
        <w:numPr>
          <w:ilvl w:val="0"/>
          <w:numId w:val="10"/>
        </w:numPr>
        <w:pBdr>
          <w:top w:val="nil"/>
          <w:left w:val="nil"/>
          <w:bottom w:val="nil"/>
          <w:right w:val="nil"/>
          <w:between w:val="nil"/>
          <w:bar w:val="nil"/>
        </w:pBdr>
        <w:spacing w:before="0" w:beforeAutospacing="0" w:after="200" w:afterAutospacing="0" w:line="276" w:lineRule="auto"/>
        <w:contextualSpacing w:val="0"/>
        <w:rPr>
          <w:rFonts w:ascii="Arial" w:hAnsi="Arial" w:cs="Arial"/>
        </w:rPr>
      </w:pPr>
      <w:r>
        <w:rPr>
          <w:rFonts w:ascii="Arial" w:hAnsi="Arial" w:cs="Arial"/>
          <w:b/>
          <w:bCs/>
          <w:i/>
          <w:iCs/>
          <w:u w:val="single"/>
        </w:rPr>
        <w:t>PROTEST GUIDELINES</w:t>
      </w:r>
    </w:p>
    <w:p w:rsidR="00EC6A93" w:rsidRPr="006236CB" w:rsidRDefault="00EC6A93" w:rsidP="00EC6A93">
      <w:pPr>
        <w:pStyle w:val="ListParagraph"/>
        <w:numPr>
          <w:ilvl w:val="0"/>
          <w:numId w:val="46"/>
        </w:numPr>
        <w:spacing w:before="0" w:beforeAutospacing="0" w:after="0" w:afterAutospacing="0"/>
        <w:rPr>
          <w:rFonts w:ascii="Arial" w:eastAsia="Times New Roman" w:hAnsi="Arial" w:cs="Arial"/>
        </w:rPr>
      </w:pPr>
      <w:r w:rsidRPr="006236CB">
        <w:rPr>
          <w:rFonts w:ascii="Arial" w:hAnsi="Arial" w:cs="Arial"/>
        </w:rPr>
        <w:t>All race motorcycles must pass a safety tech inspection prior to participating in any mini moto event.  Safety tech is not class rules &amp; eligibility inspection.</w:t>
      </w:r>
    </w:p>
    <w:p w:rsidR="00EC6A93" w:rsidRPr="006236CB" w:rsidRDefault="00EC6A93" w:rsidP="00EC6A93">
      <w:pPr>
        <w:pStyle w:val="ListParagraph"/>
        <w:spacing w:before="0" w:beforeAutospacing="0" w:after="0" w:afterAutospacing="0"/>
        <w:rPr>
          <w:rFonts w:ascii="Arial" w:eastAsia="Times New Roman" w:hAnsi="Arial" w:cs="Arial"/>
        </w:rPr>
      </w:pPr>
    </w:p>
    <w:p w:rsidR="00EC6A93" w:rsidRPr="006236CB" w:rsidRDefault="00EC6A93" w:rsidP="00EC6A93">
      <w:pPr>
        <w:pStyle w:val="ListParagraph"/>
        <w:numPr>
          <w:ilvl w:val="0"/>
          <w:numId w:val="46"/>
        </w:numPr>
        <w:spacing w:before="0" w:beforeAutospacing="0" w:after="0" w:afterAutospacing="0"/>
        <w:rPr>
          <w:rFonts w:ascii="Arial" w:eastAsia="Times New Roman" w:hAnsi="Arial" w:cs="Arial"/>
        </w:rPr>
      </w:pPr>
      <w:r w:rsidRPr="006236CB">
        <w:rPr>
          <w:rFonts w:ascii="Arial" w:eastAsia="Times New Roman" w:hAnsi="Arial" w:cs="Arial"/>
          <w:color w:val="000000"/>
        </w:rPr>
        <w:t xml:space="preserve">Racers competing in the same race class can only submit protests. Protests for equipment violations must be submitted to the Race Director within 30 minutes after the completion of the main event. </w:t>
      </w:r>
    </w:p>
    <w:p w:rsidR="00EC6A93" w:rsidRPr="006236CB" w:rsidRDefault="00EC6A93" w:rsidP="00EC6A93">
      <w:pPr>
        <w:pStyle w:val="ListParagraph"/>
        <w:rPr>
          <w:rFonts w:ascii="Arial" w:eastAsia="Times New Roman" w:hAnsi="Arial" w:cs="Arial"/>
          <w:color w:val="000000"/>
        </w:rPr>
      </w:pPr>
    </w:p>
    <w:p w:rsidR="00EC6A93" w:rsidRPr="006236CB" w:rsidRDefault="00EC6A93" w:rsidP="00EC6A93">
      <w:pPr>
        <w:pStyle w:val="ListParagraph"/>
        <w:numPr>
          <w:ilvl w:val="0"/>
          <w:numId w:val="46"/>
        </w:numPr>
        <w:spacing w:before="0" w:beforeAutospacing="0" w:after="0" w:afterAutospacing="0"/>
        <w:rPr>
          <w:rFonts w:ascii="Arial" w:eastAsia="Times New Roman" w:hAnsi="Arial" w:cs="Arial"/>
        </w:rPr>
      </w:pPr>
      <w:r w:rsidRPr="006236CB">
        <w:rPr>
          <w:rFonts w:ascii="Arial" w:eastAsia="Times New Roman" w:hAnsi="Arial" w:cs="Arial"/>
          <w:color w:val="000000"/>
        </w:rPr>
        <w:t xml:space="preserve">Protests regarding rough riding must be made immediately to the Race Director following the practice or race in which the questionable riding occurred. </w:t>
      </w:r>
    </w:p>
    <w:p w:rsidR="00EC6A93" w:rsidRPr="006236CB" w:rsidRDefault="00EC6A93" w:rsidP="00EC6A93">
      <w:pPr>
        <w:pStyle w:val="ListParagraph"/>
        <w:rPr>
          <w:rFonts w:ascii="Arial" w:eastAsia="Times New Roman" w:hAnsi="Arial" w:cs="Arial"/>
          <w:color w:val="000000"/>
        </w:rPr>
      </w:pPr>
    </w:p>
    <w:p w:rsidR="00EC6A93" w:rsidRPr="00B56E02" w:rsidRDefault="00EC6A93" w:rsidP="00EC6A93">
      <w:pPr>
        <w:pStyle w:val="ListParagraph"/>
        <w:numPr>
          <w:ilvl w:val="0"/>
          <w:numId w:val="46"/>
        </w:numPr>
        <w:spacing w:before="0" w:beforeAutospacing="0" w:after="0" w:afterAutospacing="0"/>
        <w:rPr>
          <w:rFonts w:ascii="Arial" w:eastAsia="Times New Roman" w:hAnsi="Arial" w:cs="Arial"/>
        </w:rPr>
      </w:pPr>
      <w:r w:rsidRPr="006236CB">
        <w:rPr>
          <w:rFonts w:ascii="Arial" w:eastAsia="Times New Roman" w:hAnsi="Arial" w:cs="Arial"/>
          <w:color w:val="000000"/>
        </w:rPr>
        <w:t xml:space="preserve">Riders submitting protests for equipment violations are required to deposit the protest fee $100 – </w:t>
      </w:r>
      <w:r w:rsidRPr="00CA502F">
        <w:rPr>
          <w:rFonts w:ascii="Arial" w:eastAsia="Times New Roman" w:hAnsi="Arial" w:cs="Arial"/>
          <w:bCs/>
          <w:color w:val="000000"/>
        </w:rPr>
        <w:t>cash only</w:t>
      </w:r>
      <w:r w:rsidRPr="006236CB">
        <w:rPr>
          <w:rFonts w:ascii="Arial" w:eastAsia="Times New Roman" w:hAnsi="Arial" w:cs="Arial"/>
          <w:color w:val="000000"/>
        </w:rPr>
        <w:t xml:space="preserve"> -- with the Race Director. </w:t>
      </w:r>
    </w:p>
    <w:p w:rsidR="00B56E02" w:rsidRPr="00B56E02" w:rsidRDefault="00B56E02" w:rsidP="00B56E02">
      <w:pPr>
        <w:pStyle w:val="ListParagraph"/>
        <w:rPr>
          <w:rFonts w:ascii="Arial" w:eastAsia="Times New Roman" w:hAnsi="Arial" w:cs="Arial"/>
        </w:rPr>
      </w:pPr>
    </w:p>
    <w:p w:rsidR="00B56E02" w:rsidRPr="006236CB" w:rsidRDefault="00B56E02" w:rsidP="00EC6A93">
      <w:pPr>
        <w:pStyle w:val="ListParagraph"/>
        <w:numPr>
          <w:ilvl w:val="0"/>
          <w:numId w:val="46"/>
        </w:numPr>
        <w:spacing w:before="0" w:beforeAutospacing="0" w:after="0" w:afterAutospacing="0"/>
        <w:rPr>
          <w:rFonts w:ascii="Arial" w:eastAsia="Times New Roman" w:hAnsi="Arial" w:cs="Arial"/>
        </w:rPr>
      </w:pPr>
      <w:r>
        <w:rPr>
          <w:rFonts w:ascii="Arial" w:eastAsia="Times New Roman" w:hAnsi="Arial" w:cs="Arial"/>
        </w:rPr>
        <w:t>$100 Protest fee is per specific protest. If protesting two items $200 is the fee, etc.</w:t>
      </w:r>
    </w:p>
    <w:p w:rsidR="00EC6A93" w:rsidRPr="006236CB" w:rsidRDefault="00EC6A93" w:rsidP="00EC6A93">
      <w:pPr>
        <w:pStyle w:val="ListParagraph"/>
        <w:rPr>
          <w:rFonts w:ascii="Arial" w:eastAsia="Times New Roman" w:hAnsi="Arial" w:cs="Arial"/>
          <w:color w:val="000000"/>
        </w:rPr>
      </w:pPr>
    </w:p>
    <w:p w:rsidR="00EC6A93" w:rsidRPr="006236CB" w:rsidRDefault="00EC6A93" w:rsidP="00EC6A93">
      <w:pPr>
        <w:pStyle w:val="ListParagraph"/>
        <w:numPr>
          <w:ilvl w:val="0"/>
          <w:numId w:val="46"/>
        </w:numPr>
        <w:spacing w:before="0" w:beforeAutospacing="0" w:after="0" w:afterAutospacing="0"/>
        <w:rPr>
          <w:rFonts w:ascii="Arial" w:eastAsia="Times New Roman" w:hAnsi="Arial" w:cs="Arial"/>
        </w:rPr>
      </w:pPr>
      <w:r w:rsidRPr="006236CB">
        <w:rPr>
          <w:rFonts w:ascii="Arial" w:eastAsia="Times New Roman" w:hAnsi="Arial" w:cs="Arial"/>
        </w:rPr>
        <w:t>Along with the protest fee a writt</w:t>
      </w:r>
      <w:r w:rsidR="00B56E02">
        <w:rPr>
          <w:rFonts w:ascii="Arial" w:eastAsia="Times New Roman" w:hAnsi="Arial" w:cs="Arial"/>
        </w:rPr>
        <w:t>en protest must be supplied stat</w:t>
      </w:r>
      <w:r w:rsidRPr="006236CB">
        <w:rPr>
          <w:rFonts w:ascii="Arial" w:eastAsia="Times New Roman" w:hAnsi="Arial" w:cs="Arial"/>
        </w:rPr>
        <w:t>ing:</w:t>
      </w:r>
    </w:p>
    <w:p w:rsidR="00EC6A93" w:rsidRPr="006236CB" w:rsidRDefault="00EC6A93" w:rsidP="00EC6A93">
      <w:pPr>
        <w:pStyle w:val="ListParagraph"/>
        <w:rPr>
          <w:rFonts w:ascii="Arial" w:eastAsia="Times New Roman" w:hAnsi="Arial" w:cs="Arial"/>
        </w:rPr>
      </w:pPr>
    </w:p>
    <w:p w:rsidR="00EC6A93" w:rsidRPr="006236CB" w:rsidRDefault="00EC6A93" w:rsidP="00EC6A93">
      <w:pPr>
        <w:pStyle w:val="ListParagraph"/>
        <w:numPr>
          <w:ilvl w:val="0"/>
          <w:numId w:val="47"/>
        </w:numPr>
        <w:spacing w:before="0" w:beforeAutospacing="0" w:after="0" w:afterAutospacing="0"/>
        <w:rPr>
          <w:rFonts w:ascii="Arial" w:eastAsia="Times New Roman" w:hAnsi="Arial" w:cs="Arial"/>
        </w:rPr>
      </w:pPr>
      <w:r w:rsidRPr="006236CB">
        <w:rPr>
          <w:rFonts w:ascii="Arial" w:eastAsia="Times New Roman" w:hAnsi="Arial" w:cs="Arial"/>
        </w:rPr>
        <w:lastRenderedPageBreak/>
        <w:t>Class name</w:t>
      </w:r>
    </w:p>
    <w:p w:rsidR="00EC6A93" w:rsidRPr="006236CB" w:rsidRDefault="00B56E02" w:rsidP="00EC6A93">
      <w:pPr>
        <w:pStyle w:val="ListParagraph"/>
        <w:numPr>
          <w:ilvl w:val="0"/>
          <w:numId w:val="47"/>
        </w:numPr>
        <w:spacing w:before="0" w:beforeAutospacing="0" w:after="0" w:afterAutospacing="0"/>
        <w:rPr>
          <w:rFonts w:ascii="Arial" w:eastAsia="Times New Roman" w:hAnsi="Arial" w:cs="Arial"/>
        </w:rPr>
      </w:pPr>
      <w:r>
        <w:rPr>
          <w:rFonts w:ascii="Arial" w:eastAsia="Times New Roman" w:hAnsi="Arial" w:cs="Arial"/>
        </w:rPr>
        <w:t>Rider name that is being prote</w:t>
      </w:r>
      <w:r w:rsidR="00EC6A93" w:rsidRPr="006236CB">
        <w:rPr>
          <w:rFonts w:ascii="Arial" w:eastAsia="Times New Roman" w:hAnsi="Arial" w:cs="Arial"/>
        </w:rPr>
        <w:t>sted</w:t>
      </w:r>
    </w:p>
    <w:p w:rsidR="00EC6A93" w:rsidRPr="006236CB" w:rsidRDefault="00EC6A93" w:rsidP="00EC6A93">
      <w:pPr>
        <w:pStyle w:val="ListParagraph"/>
        <w:numPr>
          <w:ilvl w:val="0"/>
          <w:numId w:val="47"/>
        </w:numPr>
        <w:spacing w:before="0" w:beforeAutospacing="0" w:after="0" w:afterAutospacing="0"/>
        <w:rPr>
          <w:rFonts w:ascii="Arial" w:eastAsia="Times New Roman" w:hAnsi="Arial" w:cs="Arial"/>
        </w:rPr>
      </w:pPr>
      <w:r w:rsidRPr="006236CB">
        <w:rPr>
          <w:rFonts w:ascii="Arial" w:eastAsia="Times New Roman" w:hAnsi="Arial" w:cs="Arial"/>
        </w:rPr>
        <w:t>Bike competition number</w:t>
      </w:r>
    </w:p>
    <w:p w:rsidR="00B56E02" w:rsidRDefault="006236CB" w:rsidP="00B56E02">
      <w:pPr>
        <w:pStyle w:val="ListParagraph"/>
        <w:numPr>
          <w:ilvl w:val="0"/>
          <w:numId w:val="47"/>
        </w:numPr>
        <w:spacing w:before="0" w:beforeAutospacing="0" w:after="0" w:afterAutospacing="0"/>
        <w:rPr>
          <w:rFonts w:ascii="Arial" w:eastAsia="Times New Roman" w:hAnsi="Arial" w:cs="Arial"/>
        </w:rPr>
      </w:pPr>
      <w:r w:rsidRPr="006236CB">
        <w:rPr>
          <w:rFonts w:ascii="Arial" w:eastAsia="Times New Roman" w:hAnsi="Arial" w:cs="Arial"/>
        </w:rPr>
        <w:t>Description</w:t>
      </w:r>
      <w:r w:rsidR="00B56E02">
        <w:rPr>
          <w:rFonts w:ascii="Arial" w:eastAsia="Times New Roman" w:hAnsi="Arial" w:cs="Arial"/>
        </w:rPr>
        <w:t xml:space="preserve"> of exact item being protested for example:</w:t>
      </w:r>
    </w:p>
    <w:p w:rsidR="00B56E02" w:rsidRDefault="006236CB" w:rsidP="00B56E02">
      <w:pPr>
        <w:pStyle w:val="ListParagraph"/>
        <w:spacing w:before="0" w:beforeAutospacing="0" w:after="0" w:afterAutospacing="0"/>
        <w:ind w:left="1440"/>
        <w:rPr>
          <w:rFonts w:ascii="Arial" w:eastAsia="Times New Roman" w:hAnsi="Arial" w:cs="Arial"/>
        </w:rPr>
      </w:pPr>
      <w:r w:rsidRPr="00B56E02">
        <w:rPr>
          <w:rFonts w:ascii="Arial" w:eastAsia="Times New Roman" w:hAnsi="Arial" w:cs="Arial"/>
        </w:rPr>
        <w:t xml:space="preserve"> Bore &amp; Stroke – Crank Modifications </w:t>
      </w:r>
      <w:r w:rsidR="00B56E02" w:rsidRPr="00B56E02">
        <w:rPr>
          <w:rFonts w:ascii="Arial" w:eastAsia="Times New Roman" w:hAnsi="Arial" w:cs="Arial"/>
        </w:rPr>
        <w:t>–</w:t>
      </w:r>
      <w:r w:rsidRPr="00B56E02">
        <w:rPr>
          <w:rFonts w:ascii="Arial" w:eastAsia="Times New Roman" w:hAnsi="Arial" w:cs="Arial"/>
        </w:rPr>
        <w:t xml:space="preserve"> </w:t>
      </w:r>
      <w:r w:rsidR="00B56E02" w:rsidRPr="00B56E02">
        <w:rPr>
          <w:rFonts w:ascii="Arial" w:eastAsia="Times New Roman" w:hAnsi="Arial" w:cs="Arial"/>
        </w:rPr>
        <w:t>Head Work – Not OEM</w:t>
      </w:r>
      <w:r w:rsidR="00B56E02">
        <w:rPr>
          <w:rFonts w:ascii="Arial" w:eastAsia="Times New Roman" w:hAnsi="Arial" w:cs="Arial"/>
        </w:rPr>
        <w:t xml:space="preserve"> part – ETC</w:t>
      </w:r>
    </w:p>
    <w:p w:rsidR="00B56E02" w:rsidRDefault="00B56E02" w:rsidP="00B56E02">
      <w:pPr>
        <w:pStyle w:val="ListParagraph"/>
        <w:numPr>
          <w:ilvl w:val="0"/>
          <w:numId w:val="47"/>
        </w:numPr>
        <w:spacing w:before="0" w:beforeAutospacing="0" w:after="0" w:afterAutospacing="0"/>
        <w:rPr>
          <w:rFonts w:ascii="Arial" w:eastAsia="Times New Roman" w:hAnsi="Arial" w:cs="Arial"/>
        </w:rPr>
      </w:pPr>
      <w:r>
        <w:rPr>
          <w:rFonts w:ascii="Arial" w:eastAsia="Times New Roman" w:hAnsi="Arial" w:cs="Arial"/>
        </w:rPr>
        <w:t>Protesting riders name</w:t>
      </w:r>
    </w:p>
    <w:p w:rsidR="00B56E02" w:rsidRDefault="00B56E02" w:rsidP="00B56E02">
      <w:pPr>
        <w:pStyle w:val="ListParagraph"/>
        <w:numPr>
          <w:ilvl w:val="0"/>
          <w:numId w:val="47"/>
        </w:numPr>
        <w:spacing w:before="0" w:beforeAutospacing="0" w:after="0" w:afterAutospacing="0"/>
        <w:rPr>
          <w:rFonts w:ascii="Arial" w:eastAsia="Times New Roman" w:hAnsi="Arial" w:cs="Arial"/>
        </w:rPr>
      </w:pPr>
      <w:r>
        <w:rPr>
          <w:rFonts w:ascii="Arial" w:eastAsia="Times New Roman" w:hAnsi="Arial" w:cs="Arial"/>
        </w:rPr>
        <w:t>Protesting riders signature &amp; date</w:t>
      </w:r>
    </w:p>
    <w:p w:rsidR="00B56E02" w:rsidRPr="00B56E02" w:rsidRDefault="00B56E02" w:rsidP="00EC6A93">
      <w:pPr>
        <w:pStyle w:val="ListParagraph"/>
        <w:rPr>
          <w:rFonts w:ascii="Arial" w:eastAsia="Times New Roman" w:hAnsi="Arial" w:cs="Arial"/>
          <w:color w:val="000000"/>
        </w:rPr>
      </w:pPr>
    </w:p>
    <w:p w:rsidR="00B56E02" w:rsidRPr="00B56E02" w:rsidRDefault="00EC6A93" w:rsidP="00EC6A93">
      <w:pPr>
        <w:pStyle w:val="ListParagraph"/>
        <w:numPr>
          <w:ilvl w:val="0"/>
          <w:numId w:val="46"/>
        </w:numPr>
        <w:spacing w:before="0" w:beforeAutospacing="0" w:after="0" w:afterAutospacing="0"/>
        <w:rPr>
          <w:rFonts w:ascii="Arial" w:eastAsia="Times New Roman" w:hAnsi="Arial" w:cs="Arial"/>
        </w:rPr>
      </w:pPr>
      <w:r w:rsidRPr="00B56E02">
        <w:rPr>
          <w:rFonts w:ascii="Arial" w:eastAsia="Times New Roman" w:hAnsi="Arial" w:cs="Arial"/>
          <w:color w:val="000000"/>
        </w:rPr>
        <w:t>The protested rider is responsible for prov</w:t>
      </w:r>
      <w:r w:rsidR="00B56E02" w:rsidRPr="00B56E02">
        <w:rPr>
          <w:rFonts w:ascii="Arial" w:eastAsia="Times New Roman" w:hAnsi="Arial" w:cs="Arial"/>
          <w:color w:val="000000"/>
        </w:rPr>
        <w:t xml:space="preserve">iding a mechanic to disassemble. </w:t>
      </w:r>
      <w:r w:rsidRPr="00B56E02">
        <w:rPr>
          <w:rFonts w:ascii="Arial" w:eastAsia="Times New Roman" w:hAnsi="Arial" w:cs="Arial"/>
          <w:color w:val="000000"/>
        </w:rPr>
        <w:t xml:space="preserve">If the Official does not find any infractions with the protested bike, the protest fee is paid to the protested rider. </w:t>
      </w:r>
    </w:p>
    <w:p w:rsidR="00B56E02" w:rsidRPr="00B56E02" w:rsidRDefault="00B56E02" w:rsidP="00B56E02">
      <w:pPr>
        <w:pStyle w:val="ListParagraph"/>
        <w:spacing w:before="0" w:beforeAutospacing="0" w:after="0" w:afterAutospacing="0"/>
        <w:rPr>
          <w:rFonts w:ascii="Arial" w:eastAsia="Times New Roman" w:hAnsi="Arial" w:cs="Arial"/>
        </w:rPr>
      </w:pPr>
    </w:p>
    <w:p w:rsidR="00EC6A93" w:rsidRPr="00B56E02" w:rsidRDefault="00EC6A93" w:rsidP="00EC6A93">
      <w:pPr>
        <w:pStyle w:val="ListParagraph"/>
        <w:numPr>
          <w:ilvl w:val="0"/>
          <w:numId w:val="46"/>
        </w:numPr>
        <w:spacing w:before="0" w:beforeAutospacing="0" w:after="0" w:afterAutospacing="0"/>
        <w:rPr>
          <w:rFonts w:ascii="Arial" w:eastAsia="Times New Roman" w:hAnsi="Arial" w:cs="Arial"/>
        </w:rPr>
      </w:pPr>
      <w:r w:rsidRPr="00B56E02">
        <w:rPr>
          <w:rFonts w:ascii="Arial" w:eastAsia="Times New Roman" w:hAnsi="Arial" w:cs="Arial"/>
          <w:color w:val="000000"/>
        </w:rPr>
        <w:t>If the Technical Inspector does identify any violations, the protest fee is refunded to the protesting rider, and the guilty rider must show valid proof of any corrections at the next Sandy Hook Mini Moto event participated in.</w:t>
      </w:r>
    </w:p>
    <w:p w:rsidR="00B56E02" w:rsidRPr="00B56E02" w:rsidRDefault="00B56E02" w:rsidP="00B56E02">
      <w:pPr>
        <w:pStyle w:val="ListParagraph"/>
        <w:rPr>
          <w:rFonts w:ascii="Arial" w:eastAsia="Times New Roman" w:hAnsi="Arial" w:cs="Arial"/>
        </w:rPr>
      </w:pPr>
    </w:p>
    <w:p w:rsidR="00B56E02" w:rsidRDefault="00B56E02" w:rsidP="00EC6A93">
      <w:pPr>
        <w:pStyle w:val="ListParagraph"/>
        <w:numPr>
          <w:ilvl w:val="0"/>
          <w:numId w:val="46"/>
        </w:numPr>
        <w:spacing w:before="0" w:beforeAutospacing="0" w:after="0" w:afterAutospacing="0"/>
        <w:rPr>
          <w:rFonts w:ascii="Arial" w:eastAsia="Times New Roman" w:hAnsi="Arial" w:cs="Arial"/>
        </w:rPr>
      </w:pPr>
      <w:r w:rsidRPr="00B56E02">
        <w:rPr>
          <w:rFonts w:ascii="Arial" w:eastAsia="Times New Roman" w:hAnsi="Arial" w:cs="Arial"/>
        </w:rPr>
        <w:t>Protested rider if found in fault will lose position finished, points earned &amp; default any prizes or awards.</w:t>
      </w:r>
    </w:p>
    <w:p w:rsidR="00B56E02" w:rsidRPr="00B56E02" w:rsidRDefault="00B56E02" w:rsidP="00B56E02">
      <w:pPr>
        <w:pStyle w:val="ListParagraph"/>
        <w:rPr>
          <w:rFonts w:ascii="Arial" w:eastAsia="Times New Roman" w:hAnsi="Arial" w:cs="Arial"/>
        </w:rPr>
      </w:pPr>
    </w:p>
    <w:p w:rsidR="00B56E02" w:rsidRPr="00B56E02" w:rsidRDefault="00B56E02" w:rsidP="00EC6A93">
      <w:pPr>
        <w:pStyle w:val="ListParagraph"/>
        <w:numPr>
          <w:ilvl w:val="0"/>
          <w:numId w:val="46"/>
        </w:numPr>
        <w:spacing w:before="0" w:beforeAutospacing="0" w:after="0" w:afterAutospacing="0"/>
        <w:rPr>
          <w:rFonts w:ascii="Arial" w:eastAsia="Times New Roman" w:hAnsi="Arial" w:cs="Arial"/>
        </w:rPr>
      </w:pPr>
      <w:r>
        <w:rPr>
          <w:rFonts w:ascii="Arial" w:eastAsia="Times New Roman" w:hAnsi="Arial" w:cs="Arial"/>
        </w:rPr>
        <w:t>Sandy Hook Speedway Race Direction has final decision on all findings.</w:t>
      </w:r>
    </w:p>
    <w:p w:rsidR="00EC6A93" w:rsidRPr="006236CB" w:rsidRDefault="00EC6A93" w:rsidP="00EC6A93">
      <w:pPr>
        <w:pStyle w:val="ListParagraph"/>
        <w:pBdr>
          <w:top w:val="nil"/>
          <w:left w:val="nil"/>
          <w:bottom w:val="nil"/>
          <w:right w:val="nil"/>
          <w:between w:val="nil"/>
          <w:bar w:val="nil"/>
        </w:pBdr>
        <w:spacing w:before="0" w:beforeAutospacing="0" w:after="0" w:afterAutospacing="0" w:line="288" w:lineRule="auto"/>
        <w:contextualSpacing w:val="0"/>
        <w:rPr>
          <w:rFonts w:ascii="Arial" w:hAnsi="Arial" w:cs="Arial"/>
        </w:rPr>
      </w:pPr>
    </w:p>
    <w:p w:rsidR="00427F2C" w:rsidRPr="00D76792" w:rsidRDefault="00A3679C" w:rsidP="00EC6A93">
      <w:pPr>
        <w:pStyle w:val="ListParagraph"/>
        <w:pBdr>
          <w:top w:val="nil"/>
          <w:left w:val="nil"/>
          <w:bottom w:val="nil"/>
          <w:right w:val="nil"/>
          <w:between w:val="nil"/>
          <w:bar w:val="nil"/>
        </w:pBdr>
        <w:spacing w:before="0" w:beforeAutospacing="0" w:after="0" w:afterAutospacing="0" w:line="288" w:lineRule="auto"/>
        <w:contextualSpacing w:val="0"/>
        <w:rPr>
          <w:rFonts w:ascii="Arial" w:hAnsi="Arial" w:cs="Arial"/>
          <w:b/>
          <w:bCs/>
          <w:i/>
          <w:iCs/>
          <w:szCs w:val="24"/>
        </w:rPr>
      </w:pPr>
      <w:r w:rsidRPr="00D76792">
        <w:rPr>
          <w:rFonts w:ascii="Arial" w:hAnsi="Arial" w:cs="Arial"/>
          <w:b/>
          <w:bCs/>
          <w:i/>
          <w:iCs/>
          <w:szCs w:val="24"/>
        </w:rPr>
        <w:t>**SANDY HOOK SPEEDWAY RESERVES THE RIGHT TO AMEND THESE RULES AS NEEDED**</w:t>
      </w:r>
    </w:p>
    <w:p w:rsidR="001F559E" w:rsidRPr="00D76792" w:rsidRDefault="001F559E" w:rsidP="00F713E3">
      <w:pPr>
        <w:pStyle w:val="ListParagraph"/>
        <w:pBdr>
          <w:top w:val="nil"/>
          <w:left w:val="nil"/>
          <w:bottom w:val="nil"/>
          <w:right w:val="nil"/>
          <w:between w:val="nil"/>
          <w:bar w:val="nil"/>
        </w:pBdr>
        <w:spacing w:before="0" w:beforeAutospacing="0" w:after="0" w:afterAutospacing="0" w:line="288" w:lineRule="auto"/>
        <w:contextualSpacing w:val="0"/>
        <w:rPr>
          <w:rFonts w:ascii="Arial" w:hAnsi="Arial" w:cs="Arial"/>
          <w:b/>
          <w:bCs/>
          <w:i/>
          <w:iCs/>
          <w:szCs w:val="24"/>
        </w:rPr>
      </w:pPr>
    </w:p>
    <w:p w:rsidR="001F559E" w:rsidRPr="00D76792" w:rsidRDefault="001F559E" w:rsidP="00F713E3">
      <w:pPr>
        <w:pStyle w:val="ListParagraph"/>
        <w:pBdr>
          <w:top w:val="nil"/>
          <w:left w:val="nil"/>
          <w:bottom w:val="nil"/>
          <w:right w:val="nil"/>
          <w:between w:val="nil"/>
          <w:bar w:val="nil"/>
        </w:pBdr>
        <w:spacing w:before="0" w:beforeAutospacing="0" w:after="0" w:afterAutospacing="0" w:line="288" w:lineRule="auto"/>
        <w:contextualSpacing w:val="0"/>
        <w:rPr>
          <w:rFonts w:ascii="Arial" w:hAnsi="Arial" w:cs="Arial"/>
          <w:b/>
          <w:bCs/>
          <w:i/>
          <w:iCs/>
          <w:szCs w:val="24"/>
        </w:rPr>
      </w:pPr>
      <w:r w:rsidRPr="00D76792">
        <w:rPr>
          <w:rFonts w:ascii="Arial" w:hAnsi="Arial" w:cs="Arial"/>
          <w:b/>
          <w:bCs/>
          <w:i/>
          <w:iCs/>
          <w:szCs w:val="24"/>
        </w:rPr>
        <w:t>If there are any questions please contact Robert</w:t>
      </w:r>
      <w:r w:rsidR="00704C81" w:rsidRPr="00D76792">
        <w:rPr>
          <w:rFonts w:ascii="Arial" w:hAnsi="Arial" w:cs="Arial"/>
          <w:b/>
          <w:bCs/>
          <w:i/>
          <w:iCs/>
          <w:szCs w:val="24"/>
        </w:rPr>
        <w:t xml:space="preserve"> or Brianna</w:t>
      </w:r>
      <w:r w:rsidRPr="00D76792">
        <w:rPr>
          <w:rFonts w:ascii="Arial" w:hAnsi="Arial" w:cs="Arial"/>
          <w:b/>
          <w:bCs/>
          <w:i/>
          <w:iCs/>
          <w:szCs w:val="24"/>
        </w:rPr>
        <w:t xml:space="preserve">: </w:t>
      </w:r>
      <w:hyperlink r:id="rId8" w:history="1">
        <w:r w:rsidRPr="00D76792">
          <w:rPr>
            <w:rStyle w:val="Hyperlink"/>
            <w:rFonts w:ascii="Arial" w:hAnsi="Arial" w:cs="Arial"/>
            <w:b/>
            <w:bCs/>
            <w:i/>
            <w:iCs/>
            <w:szCs w:val="24"/>
          </w:rPr>
          <w:t>info@sandyhookspeedway.com</w:t>
        </w:r>
      </w:hyperlink>
    </w:p>
    <w:p w:rsidR="001F559E" w:rsidRPr="00D76792" w:rsidRDefault="001F559E" w:rsidP="00F713E3">
      <w:pPr>
        <w:pStyle w:val="ListParagraph"/>
        <w:pBdr>
          <w:top w:val="nil"/>
          <w:left w:val="nil"/>
          <w:bottom w:val="nil"/>
          <w:right w:val="nil"/>
          <w:between w:val="nil"/>
          <w:bar w:val="nil"/>
        </w:pBdr>
        <w:spacing w:before="0" w:beforeAutospacing="0" w:after="0" w:afterAutospacing="0" w:line="288" w:lineRule="auto"/>
        <w:contextualSpacing w:val="0"/>
        <w:rPr>
          <w:rFonts w:ascii="Arial" w:hAnsi="Arial" w:cs="Arial"/>
          <w:b/>
          <w:bCs/>
          <w:i/>
          <w:iCs/>
          <w:szCs w:val="24"/>
        </w:rPr>
      </w:pPr>
      <w:r w:rsidRPr="00D76792">
        <w:rPr>
          <w:rFonts w:ascii="Arial" w:hAnsi="Arial" w:cs="Arial"/>
          <w:b/>
          <w:bCs/>
          <w:i/>
          <w:iCs/>
          <w:szCs w:val="24"/>
        </w:rPr>
        <w:tab/>
      </w:r>
      <w:r w:rsidRPr="00D76792">
        <w:rPr>
          <w:rFonts w:ascii="Arial" w:hAnsi="Arial" w:cs="Arial"/>
          <w:b/>
          <w:bCs/>
          <w:i/>
          <w:iCs/>
          <w:szCs w:val="24"/>
        </w:rPr>
        <w:tab/>
      </w:r>
      <w:r w:rsidRPr="00D76792">
        <w:rPr>
          <w:rFonts w:ascii="Arial" w:hAnsi="Arial" w:cs="Arial"/>
          <w:b/>
          <w:bCs/>
          <w:i/>
          <w:iCs/>
          <w:szCs w:val="24"/>
        </w:rPr>
        <w:tab/>
      </w:r>
      <w:r w:rsidRPr="00D76792">
        <w:rPr>
          <w:rFonts w:ascii="Arial" w:hAnsi="Arial" w:cs="Arial"/>
          <w:b/>
          <w:bCs/>
          <w:i/>
          <w:iCs/>
          <w:szCs w:val="24"/>
        </w:rPr>
        <w:tab/>
      </w:r>
      <w:r w:rsidRPr="00D76792">
        <w:rPr>
          <w:rFonts w:ascii="Arial" w:hAnsi="Arial" w:cs="Arial"/>
          <w:b/>
          <w:bCs/>
          <w:i/>
          <w:iCs/>
          <w:szCs w:val="24"/>
        </w:rPr>
        <w:tab/>
      </w:r>
      <w:r w:rsidRPr="00D76792">
        <w:rPr>
          <w:rFonts w:ascii="Arial" w:hAnsi="Arial" w:cs="Arial"/>
          <w:b/>
          <w:bCs/>
          <w:i/>
          <w:iCs/>
          <w:szCs w:val="24"/>
        </w:rPr>
        <w:tab/>
      </w:r>
      <w:r w:rsidR="00704C81" w:rsidRPr="00D76792">
        <w:rPr>
          <w:rFonts w:ascii="Arial" w:hAnsi="Arial" w:cs="Arial"/>
          <w:b/>
          <w:bCs/>
          <w:i/>
          <w:iCs/>
          <w:szCs w:val="24"/>
        </w:rPr>
        <w:tab/>
      </w:r>
      <w:r w:rsidR="00582AC3" w:rsidRPr="00D76792">
        <w:rPr>
          <w:rFonts w:ascii="Arial" w:hAnsi="Arial" w:cs="Arial"/>
          <w:b/>
          <w:bCs/>
          <w:i/>
          <w:iCs/>
          <w:szCs w:val="24"/>
        </w:rPr>
        <w:t>Phone 717-615-1820</w:t>
      </w:r>
    </w:p>
    <w:p w:rsidR="00B56E02" w:rsidRDefault="00B56E02" w:rsidP="00507EE1">
      <w:pPr>
        <w:autoSpaceDE w:val="0"/>
        <w:autoSpaceDN w:val="0"/>
        <w:adjustRightInd w:val="0"/>
        <w:spacing w:before="0" w:beforeAutospacing="0" w:after="0" w:afterAutospacing="0"/>
        <w:jc w:val="center"/>
        <w:rPr>
          <w:rFonts w:ascii="MarkerFelt-Wide" w:hAnsi="MarkerFelt-Wide" w:cs="MarkerFelt-Wide"/>
          <w:b/>
          <w:i/>
          <w:sz w:val="44"/>
          <w:szCs w:val="40"/>
        </w:rPr>
      </w:pPr>
    </w:p>
    <w:p w:rsidR="00B56E02" w:rsidRDefault="00B56E02" w:rsidP="00507EE1">
      <w:pPr>
        <w:autoSpaceDE w:val="0"/>
        <w:autoSpaceDN w:val="0"/>
        <w:adjustRightInd w:val="0"/>
        <w:spacing w:before="0" w:beforeAutospacing="0" w:after="0" w:afterAutospacing="0"/>
        <w:jc w:val="center"/>
        <w:rPr>
          <w:rFonts w:ascii="MarkerFelt-Wide" w:hAnsi="MarkerFelt-Wide" w:cs="MarkerFelt-Wide"/>
          <w:b/>
          <w:i/>
          <w:sz w:val="44"/>
          <w:szCs w:val="40"/>
        </w:rPr>
      </w:pPr>
    </w:p>
    <w:p w:rsidR="00B56E02" w:rsidRDefault="00B56E02" w:rsidP="00507EE1">
      <w:pPr>
        <w:autoSpaceDE w:val="0"/>
        <w:autoSpaceDN w:val="0"/>
        <w:adjustRightInd w:val="0"/>
        <w:spacing w:before="0" w:beforeAutospacing="0" w:after="0" w:afterAutospacing="0"/>
        <w:jc w:val="center"/>
        <w:rPr>
          <w:rFonts w:ascii="MarkerFelt-Wide" w:hAnsi="MarkerFelt-Wide" w:cs="MarkerFelt-Wide"/>
          <w:b/>
          <w:i/>
          <w:sz w:val="44"/>
          <w:szCs w:val="40"/>
        </w:rPr>
      </w:pPr>
    </w:p>
    <w:p w:rsidR="00B56E02" w:rsidRDefault="00B56E02" w:rsidP="00507EE1">
      <w:pPr>
        <w:autoSpaceDE w:val="0"/>
        <w:autoSpaceDN w:val="0"/>
        <w:adjustRightInd w:val="0"/>
        <w:spacing w:before="0" w:beforeAutospacing="0" w:after="0" w:afterAutospacing="0"/>
        <w:jc w:val="center"/>
        <w:rPr>
          <w:rFonts w:ascii="MarkerFelt-Wide" w:hAnsi="MarkerFelt-Wide" w:cs="MarkerFelt-Wide"/>
          <w:b/>
          <w:i/>
          <w:sz w:val="44"/>
          <w:szCs w:val="40"/>
        </w:rPr>
      </w:pPr>
    </w:p>
    <w:p w:rsidR="00A508DE" w:rsidRPr="00507EE1" w:rsidRDefault="00A508DE" w:rsidP="00F713E3">
      <w:pPr>
        <w:pStyle w:val="ListParagraph"/>
        <w:pBdr>
          <w:top w:val="nil"/>
          <w:left w:val="nil"/>
          <w:bottom w:val="nil"/>
          <w:right w:val="nil"/>
          <w:between w:val="nil"/>
          <w:bar w:val="nil"/>
        </w:pBdr>
        <w:spacing w:before="0" w:beforeAutospacing="0" w:after="0" w:afterAutospacing="0" w:line="288" w:lineRule="auto"/>
        <w:contextualSpacing w:val="0"/>
        <w:rPr>
          <w:sz w:val="20"/>
        </w:rPr>
      </w:pPr>
    </w:p>
    <w:sectPr w:rsidR="00A508DE" w:rsidRPr="00507EE1" w:rsidSect="00606EA3">
      <w:headerReference w:type="default" r:id="rId9"/>
      <w:footerReference w:type="default" r:id="rId10"/>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A62" w:rsidRDefault="00F47A62" w:rsidP="00606EA3">
      <w:pPr>
        <w:spacing w:before="0" w:after="0"/>
      </w:pPr>
      <w:r>
        <w:separator/>
      </w:r>
    </w:p>
  </w:endnote>
  <w:endnote w:type="continuationSeparator" w:id="1">
    <w:p w:rsidR="00F47A62" w:rsidRDefault="00F47A62" w:rsidP="00606E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kerFelt-Wi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9B" w:rsidRDefault="00CA502F" w:rsidP="00AA309B">
    <w:pPr>
      <w:pStyle w:val="Footer"/>
      <w:jc w:val="right"/>
    </w:pPr>
    <w:r>
      <w:t>V.2.1.20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A62" w:rsidRDefault="00F47A62" w:rsidP="00606EA3">
      <w:pPr>
        <w:spacing w:before="0" w:after="0"/>
      </w:pPr>
      <w:r>
        <w:separator/>
      </w:r>
    </w:p>
  </w:footnote>
  <w:footnote w:type="continuationSeparator" w:id="1">
    <w:p w:rsidR="00F47A62" w:rsidRDefault="00F47A62" w:rsidP="00606EA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A3" w:rsidRPr="00606EA3" w:rsidRDefault="00606EA3" w:rsidP="00606EA3">
    <w:pPr>
      <w:pStyle w:val="Header"/>
      <w:jc w:val="center"/>
    </w:pPr>
    <w:r>
      <w:rPr>
        <w:noProof/>
      </w:rPr>
      <w:drawing>
        <wp:inline distT="0" distB="0" distL="0" distR="0">
          <wp:extent cx="3242441" cy="1269717"/>
          <wp:effectExtent l="19050" t="0" r="0" b="0"/>
          <wp:docPr id="1" name="Picture 0" descr="SHMM RED BLUE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MM RED BLUE crop.jpg"/>
                  <pic:cNvPicPr/>
                </pic:nvPicPr>
                <pic:blipFill>
                  <a:blip r:embed="rId1"/>
                  <a:stretch>
                    <a:fillRect/>
                  </a:stretch>
                </pic:blipFill>
                <pic:spPr>
                  <a:xfrm>
                    <a:off x="0" y="0"/>
                    <a:ext cx="3242441" cy="12697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530"/>
    <w:multiLevelType w:val="hybridMultilevel"/>
    <w:tmpl w:val="EDD4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24CA"/>
    <w:multiLevelType w:val="hybridMultilevel"/>
    <w:tmpl w:val="088E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13762"/>
    <w:multiLevelType w:val="hybridMultilevel"/>
    <w:tmpl w:val="EE746C8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3322931"/>
    <w:multiLevelType w:val="hybridMultilevel"/>
    <w:tmpl w:val="146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F2086"/>
    <w:multiLevelType w:val="hybridMultilevel"/>
    <w:tmpl w:val="CC94E562"/>
    <w:lvl w:ilvl="0" w:tplc="A47C9F9A">
      <w:start w:val="1"/>
      <w:numFmt w:val="lowerLetter"/>
      <w:lvlText w:val="%1)"/>
      <w:lvlJc w:val="left"/>
      <w:pPr>
        <w:ind w:left="1080" w:hanging="360"/>
      </w:pPr>
      <w:rPr>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737AC6"/>
    <w:multiLevelType w:val="hybridMultilevel"/>
    <w:tmpl w:val="8D42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2654D"/>
    <w:multiLevelType w:val="hybridMultilevel"/>
    <w:tmpl w:val="10ACE6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AC5D17"/>
    <w:multiLevelType w:val="hybridMultilevel"/>
    <w:tmpl w:val="D98A06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4F39C4"/>
    <w:multiLevelType w:val="hybridMultilevel"/>
    <w:tmpl w:val="C88AED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2F1FF3"/>
    <w:multiLevelType w:val="hybridMultilevel"/>
    <w:tmpl w:val="EBC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46BA9"/>
    <w:multiLevelType w:val="hybridMultilevel"/>
    <w:tmpl w:val="1EDE7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D343CA"/>
    <w:multiLevelType w:val="hybridMultilevel"/>
    <w:tmpl w:val="EEF8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06520D"/>
    <w:multiLevelType w:val="hybridMultilevel"/>
    <w:tmpl w:val="F7146F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C34F42"/>
    <w:multiLevelType w:val="hybridMultilevel"/>
    <w:tmpl w:val="A508B7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EF7388"/>
    <w:multiLevelType w:val="hybridMultilevel"/>
    <w:tmpl w:val="C9CE5FF2"/>
    <w:lvl w:ilvl="0" w:tplc="F09AEA1C">
      <w:start w:val="2019"/>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F7E36"/>
    <w:multiLevelType w:val="hybridMultilevel"/>
    <w:tmpl w:val="19984640"/>
    <w:numStyleLink w:val="ImportedStyle2"/>
  </w:abstractNum>
  <w:abstractNum w:abstractNumId="16">
    <w:nsid w:val="323F6018"/>
    <w:multiLevelType w:val="hybridMultilevel"/>
    <w:tmpl w:val="743CC6D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3C245B6"/>
    <w:multiLevelType w:val="hybridMultilevel"/>
    <w:tmpl w:val="2CF4DBBC"/>
    <w:styleLink w:val="ImportedStyle1"/>
    <w:lvl w:ilvl="0" w:tplc="683C5A4C">
      <w:start w:val="1"/>
      <w:numFmt w:val="decimal"/>
      <w:lvlText w:val="%1)"/>
      <w:lvlJc w:val="left"/>
      <w:pPr>
        <w:ind w:left="360" w:hanging="360"/>
      </w:pPr>
      <w:rPr>
        <w:rFonts w:hAnsi="Arial Unicode MS"/>
        <w:b/>
        <w:bCs/>
        <w:i/>
        <w:iCs/>
        <w:caps w:val="0"/>
        <w:smallCaps w:val="0"/>
        <w:strike w:val="0"/>
        <w:dstrike w:val="0"/>
        <w:spacing w:val="0"/>
        <w:w w:val="100"/>
        <w:kern w:val="0"/>
        <w:position w:val="0"/>
        <w:highlight w:val="none"/>
        <w:vertAlign w:val="baseline"/>
      </w:rPr>
    </w:lvl>
    <w:lvl w:ilvl="1" w:tplc="8536CE1E">
      <w:start w:val="1"/>
      <w:numFmt w:val="lowerLetter"/>
      <w:lvlText w:val="%2)"/>
      <w:lvlJc w:val="left"/>
      <w:pPr>
        <w:ind w:left="720" w:hanging="360"/>
      </w:pPr>
      <w:rPr>
        <w:rFonts w:hAnsi="Arial Unicode MS"/>
        <w:b/>
        <w:bCs/>
        <w:i/>
        <w:iCs/>
        <w:caps w:val="0"/>
        <w:smallCaps w:val="0"/>
        <w:strike w:val="0"/>
        <w:dstrike w:val="0"/>
        <w:spacing w:val="0"/>
        <w:w w:val="100"/>
        <w:kern w:val="0"/>
        <w:position w:val="0"/>
        <w:highlight w:val="none"/>
        <w:vertAlign w:val="baseline"/>
      </w:rPr>
    </w:lvl>
    <w:lvl w:ilvl="2" w:tplc="F2404B26">
      <w:start w:val="1"/>
      <w:numFmt w:val="lowerRoman"/>
      <w:lvlText w:val="%3)"/>
      <w:lvlJc w:val="left"/>
      <w:pPr>
        <w:ind w:left="1080" w:hanging="360"/>
      </w:pPr>
      <w:rPr>
        <w:rFonts w:hAnsi="Arial Unicode MS"/>
        <w:b/>
        <w:bCs/>
        <w:i/>
        <w:iCs/>
        <w:caps w:val="0"/>
        <w:smallCaps w:val="0"/>
        <w:strike w:val="0"/>
        <w:dstrike w:val="0"/>
        <w:spacing w:val="0"/>
        <w:w w:val="100"/>
        <w:kern w:val="0"/>
        <w:position w:val="0"/>
        <w:highlight w:val="none"/>
        <w:vertAlign w:val="baseline"/>
      </w:rPr>
    </w:lvl>
    <w:lvl w:ilvl="3" w:tplc="464896C2">
      <w:start w:val="1"/>
      <w:numFmt w:val="decimal"/>
      <w:lvlText w:val="(%4)"/>
      <w:lvlJc w:val="left"/>
      <w:pPr>
        <w:ind w:left="1440" w:hanging="360"/>
      </w:pPr>
      <w:rPr>
        <w:rFonts w:hAnsi="Arial Unicode MS"/>
        <w:b/>
        <w:bCs/>
        <w:i/>
        <w:iCs/>
        <w:caps w:val="0"/>
        <w:smallCaps w:val="0"/>
        <w:strike w:val="0"/>
        <w:dstrike w:val="0"/>
        <w:spacing w:val="0"/>
        <w:w w:val="100"/>
        <w:kern w:val="0"/>
        <w:position w:val="0"/>
        <w:highlight w:val="none"/>
        <w:vertAlign w:val="baseline"/>
      </w:rPr>
    </w:lvl>
    <w:lvl w:ilvl="4" w:tplc="F4F4C1CC">
      <w:start w:val="1"/>
      <w:numFmt w:val="lowerLetter"/>
      <w:lvlText w:val="(%5)"/>
      <w:lvlJc w:val="left"/>
      <w:pPr>
        <w:ind w:left="1800" w:hanging="360"/>
      </w:pPr>
      <w:rPr>
        <w:rFonts w:hAnsi="Arial Unicode MS"/>
        <w:b/>
        <w:bCs/>
        <w:i/>
        <w:iCs/>
        <w:caps w:val="0"/>
        <w:smallCaps w:val="0"/>
        <w:strike w:val="0"/>
        <w:dstrike w:val="0"/>
        <w:spacing w:val="0"/>
        <w:w w:val="100"/>
        <w:kern w:val="0"/>
        <w:position w:val="0"/>
        <w:highlight w:val="none"/>
        <w:vertAlign w:val="baseline"/>
      </w:rPr>
    </w:lvl>
    <w:lvl w:ilvl="5" w:tplc="5052F492">
      <w:start w:val="1"/>
      <w:numFmt w:val="lowerRoman"/>
      <w:lvlText w:val="(%6)"/>
      <w:lvlJc w:val="left"/>
      <w:pPr>
        <w:ind w:left="2160" w:hanging="360"/>
      </w:pPr>
      <w:rPr>
        <w:rFonts w:hAnsi="Arial Unicode MS"/>
        <w:b/>
        <w:bCs/>
        <w:i/>
        <w:iCs/>
        <w:caps w:val="0"/>
        <w:smallCaps w:val="0"/>
        <w:strike w:val="0"/>
        <w:dstrike w:val="0"/>
        <w:spacing w:val="0"/>
        <w:w w:val="100"/>
        <w:kern w:val="0"/>
        <w:position w:val="0"/>
        <w:highlight w:val="none"/>
        <w:vertAlign w:val="baseline"/>
      </w:rPr>
    </w:lvl>
    <w:lvl w:ilvl="6" w:tplc="50E607DE">
      <w:start w:val="1"/>
      <w:numFmt w:val="decimal"/>
      <w:lvlText w:val="%7."/>
      <w:lvlJc w:val="left"/>
      <w:pPr>
        <w:ind w:left="2520" w:hanging="360"/>
      </w:pPr>
      <w:rPr>
        <w:rFonts w:hAnsi="Arial Unicode MS"/>
        <w:b/>
        <w:bCs/>
        <w:i/>
        <w:iCs/>
        <w:caps w:val="0"/>
        <w:smallCaps w:val="0"/>
        <w:strike w:val="0"/>
        <w:dstrike w:val="0"/>
        <w:spacing w:val="0"/>
        <w:w w:val="100"/>
        <w:kern w:val="0"/>
        <w:position w:val="0"/>
        <w:highlight w:val="none"/>
        <w:vertAlign w:val="baseline"/>
      </w:rPr>
    </w:lvl>
    <w:lvl w:ilvl="7" w:tplc="0C9E643C">
      <w:start w:val="1"/>
      <w:numFmt w:val="lowerLetter"/>
      <w:lvlText w:val="%8."/>
      <w:lvlJc w:val="left"/>
      <w:pPr>
        <w:ind w:left="2880" w:hanging="360"/>
      </w:pPr>
      <w:rPr>
        <w:rFonts w:hAnsi="Arial Unicode MS"/>
        <w:b/>
        <w:bCs/>
        <w:i/>
        <w:iCs/>
        <w:caps w:val="0"/>
        <w:smallCaps w:val="0"/>
        <w:strike w:val="0"/>
        <w:dstrike w:val="0"/>
        <w:spacing w:val="0"/>
        <w:w w:val="100"/>
        <w:kern w:val="0"/>
        <w:position w:val="0"/>
        <w:highlight w:val="none"/>
        <w:vertAlign w:val="baseline"/>
      </w:rPr>
    </w:lvl>
    <w:lvl w:ilvl="8" w:tplc="AF248292">
      <w:start w:val="1"/>
      <w:numFmt w:val="lowerRoman"/>
      <w:lvlText w:val="%9."/>
      <w:lvlJc w:val="left"/>
      <w:pPr>
        <w:ind w:left="3240" w:hanging="360"/>
      </w:pPr>
      <w:rPr>
        <w:rFonts w:hAnsi="Arial Unicode MS"/>
        <w:b/>
        <w:bCs/>
        <w:i/>
        <w:iCs/>
        <w:caps w:val="0"/>
        <w:smallCaps w:val="0"/>
        <w:strike w:val="0"/>
        <w:dstrike w:val="0"/>
        <w:spacing w:val="0"/>
        <w:w w:val="100"/>
        <w:kern w:val="0"/>
        <w:position w:val="0"/>
        <w:highlight w:val="none"/>
        <w:vertAlign w:val="baseline"/>
      </w:rPr>
    </w:lvl>
  </w:abstractNum>
  <w:abstractNum w:abstractNumId="18">
    <w:nsid w:val="343475E7"/>
    <w:multiLevelType w:val="hybridMultilevel"/>
    <w:tmpl w:val="EE8C2D78"/>
    <w:lvl w:ilvl="0" w:tplc="9184EA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E5B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8E1C69"/>
    <w:multiLevelType w:val="hybridMultilevel"/>
    <w:tmpl w:val="20B63E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7A570FE"/>
    <w:multiLevelType w:val="hybridMultilevel"/>
    <w:tmpl w:val="FE4089C6"/>
    <w:lvl w:ilvl="0" w:tplc="04090017">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2">
    <w:nsid w:val="38B943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8E32293"/>
    <w:multiLevelType w:val="hybridMultilevel"/>
    <w:tmpl w:val="1F22BA20"/>
    <w:lvl w:ilvl="0" w:tplc="9184EA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633F3"/>
    <w:multiLevelType w:val="hybridMultilevel"/>
    <w:tmpl w:val="2CF4DBBC"/>
    <w:numStyleLink w:val="ImportedStyle1"/>
  </w:abstractNum>
  <w:abstractNum w:abstractNumId="25">
    <w:nsid w:val="3E080817"/>
    <w:multiLevelType w:val="hybridMultilevel"/>
    <w:tmpl w:val="37426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A0F21"/>
    <w:multiLevelType w:val="hybridMultilevel"/>
    <w:tmpl w:val="3F3E8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86060C"/>
    <w:multiLevelType w:val="hybridMultilevel"/>
    <w:tmpl w:val="BD0A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7B3CB6"/>
    <w:multiLevelType w:val="hybridMultilevel"/>
    <w:tmpl w:val="B1ACB972"/>
    <w:lvl w:ilvl="0" w:tplc="E03C1324">
      <w:start w:val="1"/>
      <w:numFmt w:val="lowerLetter"/>
      <w:lvlText w:val="%1)"/>
      <w:lvlJc w:val="left"/>
      <w:pPr>
        <w:ind w:left="1080" w:hanging="360"/>
      </w:pPr>
      <w:rPr>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20637F"/>
    <w:multiLevelType w:val="hybridMultilevel"/>
    <w:tmpl w:val="977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BE31A7"/>
    <w:multiLevelType w:val="hybridMultilevel"/>
    <w:tmpl w:val="05A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9622C"/>
    <w:multiLevelType w:val="hybridMultilevel"/>
    <w:tmpl w:val="0A1E9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EC234FB"/>
    <w:multiLevelType w:val="hybridMultilevel"/>
    <w:tmpl w:val="940056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F204ED4"/>
    <w:multiLevelType w:val="hybridMultilevel"/>
    <w:tmpl w:val="C6E4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A074CE"/>
    <w:multiLevelType w:val="hybridMultilevel"/>
    <w:tmpl w:val="91620A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FC4C54"/>
    <w:multiLevelType w:val="hybridMultilevel"/>
    <w:tmpl w:val="FBD4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AD24DE"/>
    <w:multiLevelType w:val="hybridMultilevel"/>
    <w:tmpl w:val="04E2B5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7743393"/>
    <w:multiLevelType w:val="hybridMultilevel"/>
    <w:tmpl w:val="78E6A7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79A6975"/>
    <w:multiLevelType w:val="hybridMultilevel"/>
    <w:tmpl w:val="DF36DB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EF4F48"/>
    <w:multiLevelType w:val="hybridMultilevel"/>
    <w:tmpl w:val="2CF4DBBC"/>
    <w:numStyleLink w:val="ImportedStyle1"/>
  </w:abstractNum>
  <w:abstractNum w:abstractNumId="40">
    <w:nsid w:val="67A57B1A"/>
    <w:multiLevelType w:val="hybridMultilevel"/>
    <w:tmpl w:val="C71E7D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FD6781"/>
    <w:multiLevelType w:val="hybridMultilevel"/>
    <w:tmpl w:val="548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200E51"/>
    <w:multiLevelType w:val="hybridMultilevel"/>
    <w:tmpl w:val="19984640"/>
    <w:styleLink w:val="ImportedStyle2"/>
    <w:lvl w:ilvl="0" w:tplc="725EFDEC">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rPr>
    </w:lvl>
    <w:lvl w:ilvl="1" w:tplc="E97E4DAC">
      <w:numFmt w:val="none"/>
      <w:lvlText w:val=""/>
      <w:lvlJc w:val="left"/>
      <w:pPr>
        <w:tabs>
          <w:tab w:val="num" w:pos="360"/>
        </w:tabs>
      </w:pPr>
    </w:lvl>
    <w:lvl w:ilvl="2" w:tplc="35E4F3F6">
      <w:numFmt w:val="none"/>
      <w:lvlText w:val=""/>
      <w:lvlJc w:val="left"/>
      <w:pPr>
        <w:tabs>
          <w:tab w:val="num" w:pos="360"/>
        </w:tabs>
      </w:pPr>
    </w:lvl>
    <w:lvl w:ilvl="3" w:tplc="AEDA81D4">
      <w:numFmt w:val="none"/>
      <w:lvlText w:val=""/>
      <w:lvlJc w:val="left"/>
      <w:pPr>
        <w:tabs>
          <w:tab w:val="num" w:pos="360"/>
        </w:tabs>
      </w:pPr>
    </w:lvl>
    <w:lvl w:ilvl="4" w:tplc="4A840F68">
      <w:numFmt w:val="none"/>
      <w:lvlText w:val=""/>
      <w:lvlJc w:val="left"/>
      <w:pPr>
        <w:tabs>
          <w:tab w:val="num" w:pos="360"/>
        </w:tabs>
      </w:pPr>
    </w:lvl>
    <w:lvl w:ilvl="5" w:tplc="72861058">
      <w:numFmt w:val="none"/>
      <w:lvlText w:val=""/>
      <w:lvlJc w:val="left"/>
      <w:pPr>
        <w:tabs>
          <w:tab w:val="num" w:pos="360"/>
        </w:tabs>
      </w:pPr>
    </w:lvl>
    <w:lvl w:ilvl="6" w:tplc="50D8F89A">
      <w:numFmt w:val="none"/>
      <w:lvlText w:val=""/>
      <w:lvlJc w:val="left"/>
      <w:pPr>
        <w:tabs>
          <w:tab w:val="num" w:pos="360"/>
        </w:tabs>
      </w:pPr>
    </w:lvl>
    <w:lvl w:ilvl="7" w:tplc="B75018BA">
      <w:numFmt w:val="none"/>
      <w:lvlText w:val=""/>
      <w:lvlJc w:val="left"/>
      <w:pPr>
        <w:tabs>
          <w:tab w:val="num" w:pos="360"/>
        </w:tabs>
      </w:pPr>
    </w:lvl>
    <w:lvl w:ilvl="8" w:tplc="0D388206">
      <w:numFmt w:val="none"/>
      <w:lvlText w:val=""/>
      <w:lvlJc w:val="left"/>
      <w:pPr>
        <w:tabs>
          <w:tab w:val="num" w:pos="360"/>
        </w:tabs>
      </w:pPr>
    </w:lvl>
  </w:abstractNum>
  <w:abstractNum w:abstractNumId="43">
    <w:nsid w:val="6A6D1638"/>
    <w:multiLevelType w:val="hybridMultilevel"/>
    <w:tmpl w:val="2A30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D62CA4"/>
    <w:multiLevelType w:val="hybridMultilevel"/>
    <w:tmpl w:val="9EAA5D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6264D2"/>
    <w:multiLevelType w:val="hybridMultilevel"/>
    <w:tmpl w:val="4DD8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B65FBF"/>
    <w:multiLevelType w:val="hybridMultilevel"/>
    <w:tmpl w:val="D430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0F7BA4"/>
    <w:multiLevelType w:val="hybridMultilevel"/>
    <w:tmpl w:val="EF3A0BAA"/>
    <w:lvl w:ilvl="0" w:tplc="04090001">
      <w:start w:val="1"/>
      <w:numFmt w:val="bullet"/>
      <w:lvlText w:val=""/>
      <w:lvlJc w:val="left"/>
      <w:pPr>
        <w:ind w:left="720" w:hanging="360"/>
      </w:pPr>
      <w:rPr>
        <w:rFonts w:ascii="Symbol" w:hAnsi="Symbol" w:hint="default"/>
      </w:rPr>
    </w:lvl>
    <w:lvl w:ilvl="1" w:tplc="CFC2E640">
      <w:start w:val="2"/>
      <w:numFmt w:val="bullet"/>
      <w:lvlText w:val="•"/>
      <w:lvlJc w:val="left"/>
      <w:pPr>
        <w:ind w:left="1440" w:hanging="360"/>
      </w:pPr>
      <w:rPr>
        <w:rFonts w:ascii="ArialNarrow" w:eastAsiaTheme="minorHAnsi" w:hAnsi="ArialNarrow" w:cs="Arial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1"/>
  </w:num>
  <w:num w:numId="4">
    <w:abstractNumId w:val="45"/>
  </w:num>
  <w:num w:numId="5">
    <w:abstractNumId w:val="30"/>
  </w:num>
  <w:num w:numId="6">
    <w:abstractNumId w:val="5"/>
  </w:num>
  <w:num w:numId="7">
    <w:abstractNumId w:val="33"/>
  </w:num>
  <w:num w:numId="8">
    <w:abstractNumId w:val="17"/>
  </w:num>
  <w:num w:numId="9">
    <w:abstractNumId w:val="24"/>
  </w:num>
  <w:num w:numId="10">
    <w:abstractNumId w:val="24"/>
    <w:lvlOverride w:ilvl="0">
      <w:lvl w:ilvl="0" w:tplc="3552E6A2">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73BE9A58">
        <w:start w:val="1"/>
        <w:numFmt w:val="lowerLetter"/>
        <w:lvlText w:val="%2)"/>
        <w:lvlJc w:val="left"/>
        <w:pPr>
          <w:ind w:left="69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B02C0468">
        <w:start w:val="1"/>
        <w:numFmt w:val="lowerRoman"/>
        <w:lvlText w:val="%3)"/>
        <w:lvlJc w:val="left"/>
        <w:pPr>
          <w:ind w:left="105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6E6ED888">
        <w:start w:val="1"/>
        <w:numFmt w:val="decimal"/>
        <w:lvlText w:val="(%4)"/>
        <w:lvlJc w:val="left"/>
        <w:pPr>
          <w:ind w:left="141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7C3EC0EC">
        <w:start w:val="1"/>
        <w:numFmt w:val="lowerLetter"/>
        <w:lvlText w:val="(%5)"/>
        <w:lvlJc w:val="left"/>
        <w:pPr>
          <w:ind w:left="177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8FF888B2">
        <w:start w:val="1"/>
        <w:numFmt w:val="lowerRoman"/>
        <w:lvlText w:val="(%6)"/>
        <w:lvlJc w:val="left"/>
        <w:pPr>
          <w:ind w:left="213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AE5EBC44">
        <w:start w:val="1"/>
        <w:numFmt w:val="decimal"/>
        <w:lvlText w:val="%7."/>
        <w:lvlJc w:val="left"/>
        <w:pPr>
          <w:ind w:left="249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1046D1B2">
        <w:start w:val="1"/>
        <w:numFmt w:val="lowerLetter"/>
        <w:lvlText w:val="%8."/>
        <w:lvlJc w:val="left"/>
        <w:pPr>
          <w:ind w:left="285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3CD08040">
        <w:start w:val="1"/>
        <w:numFmt w:val="lowerRoman"/>
        <w:lvlText w:val="%9."/>
        <w:lvlJc w:val="left"/>
        <w:pPr>
          <w:ind w:left="321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1">
    <w:abstractNumId w:val="24"/>
    <w:lvlOverride w:ilvl="0">
      <w:lvl w:ilvl="0" w:tplc="3552E6A2">
        <w:start w:val="1"/>
        <w:numFmt w:val="decimal"/>
        <w:lvlText w:val="%1)"/>
        <w:lvlJc w:val="left"/>
        <w:pPr>
          <w:ind w:left="2160" w:hanging="360"/>
        </w:pPr>
      </w:lvl>
    </w:lvlOverride>
    <w:lvlOverride w:ilvl="1">
      <w:lvl w:ilvl="1" w:tplc="73BE9A58">
        <w:start w:val="1"/>
        <w:numFmt w:val="lowerLetter"/>
        <w:lvlText w:val="%2."/>
        <w:lvlJc w:val="left"/>
        <w:pPr>
          <w:ind w:left="2880" w:hanging="360"/>
        </w:pPr>
      </w:lvl>
    </w:lvlOverride>
    <w:lvlOverride w:ilvl="2">
      <w:lvl w:ilvl="2" w:tplc="B02C0468" w:tentative="1">
        <w:start w:val="1"/>
        <w:numFmt w:val="lowerRoman"/>
        <w:lvlText w:val="%3."/>
        <w:lvlJc w:val="right"/>
        <w:pPr>
          <w:ind w:left="3600" w:hanging="180"/>
        </w:pPr>
      </w:lvl>
    </w:lvlOverride>
    <w:lvlOverride w:ilvl="3">
      <w:lvl w:ilvl="3" w:tplc="6E6ED888" w:tentative="1">
        <w:start w:val="1"/>
        <w:numFmt w:val="decimal"/>
        <w:lvlText w:val="%4."/>
        <w:lvlJc w:val="left"/>
        <w:pPr>
          <w:ind w:left="4320" w:hanging="360"/>
        </w:pPr>
      </w:lvl>
    </w:lvlOverride>
    <w:lvlOverride w:ilvl="4">
      <w:lvl w:ilvl="4" w:tplc="7C3EC0EC" w:tentative="1">
        <w:start w:val="1"/>
        <w:numFmt w:val="lowerLetter"/>
        <w:lvlText w:val="%5."/>
        <w:lvlJc w:val="left"/>
        <w:pPr>
          <w:ind w:left="5040" w:hanging="360"/>
        </w:pPr>
      </w:lvl>
    </w:lvlOverride>
    <w:lvlOverride w:ilvl="5">
      <w:lvl w:ilvl="5" w:tplc="8FF888B2" w:tentative="1">
        <w:start w:val="1"/>
        <w:numFmt w:val="lowerRoman"/>
        <w:lvlText w:val="%6."/>
        <w:lvlJc w:val="right"/>
        <w:pPr>
          <w:ind w:left="5760" w:hanging="180"/>
        </w:pPr>
      </w:lvl>
    </w:lvlOverride>
    <w:lvlOverride w:ilvl="6">
      <w:lvl w:ilvl="6" w:tplc="AE5EBC44" w:tentative="1">
        <w:start w:val="1"/>
        <w:numFmt w:val="decimal"/>
        <w:lvlText w:val="%7."/>
        <w:lvlJc w:val="left"/>
        <w:pPr>
          <w:ind w:left="6480" w:hanging="360"/>
        </w:pPr>
      </w:lvl>
    </w:lvlOverride>
    <w:lvlOverride w:ilvl="7">
      <w:lvl w:ilvl="7" w:tplc="1046D1B2" w:tentative="1">
        <w:start w:val="1"/>
        <w:numFmt w:val="lowerLetter"/>
        <w:lvlText w:val="%8."/>
        <w:lvlJc w:val="left"/>
        <w:pPr>
          <w:ind w:left="7200" w:hanging="360"/>
        </w:pPr>
      </w:lvl>
    </w:lvlOverride>
    <w:lvlOverride w:ilvl="8">
      <w:lvl w:ilvl="8" w:tplc="3CD08040" w:tentative="1">
        <w:start w:val="1"/>
        <w:numFmt w:val="lowerRoman"/>
        <w:lvlText w:val="%9."/>
        <w:lvlJc w:val="right"/>
        <w:pPr>
          <w:ind w:left="7920" w:hanging="180"/>
        </w:pPr>
      </w:lvl>
    </w:lvlOverride>
  </w:num>
  <w:num w:numId="12">
    <w:abstractNumId w:val="2"/>
  </w:num>
  <w:num w:numId="13">
    <w:abstractNumId w:val="22"/>
  </w:num>
  <w:num w:numId="14">
    <w:abstractNumId w:val="39"/>
  </w:num>
  <w:num w:numId="15">
    <w:abstractNumId w:val="7"/>
  </w:num>
  <w:num w:numId="16">
    <w:abstractNumId w:val="14"/>
  </w:num>
  <w:num w:numId="17">
    <w:abstractNumId w:val="26"/>
  </w:num>
  <w:num w:numId="18">
    <w:abstractNumId w:val="32"/>
  </w:num>
  <w:num w:numId="19">
    <w:abstractNumId w:val="6"/>
  </w:num>
  <w:num w:numId="20">
    <w:abstractNumId w:val="38"/>
  </w:num>
  <w:num w:numId="21">
    <w:abstractNumId w:val="19"/>
  </w:num>
  <w:num w:numId="22">
    <w:abstractNumId w:val="8"/>
  </w:num>
  <w:num w:numId="23">
    <w:abstractNumId w:val="12"/>
  </w:num>
  <w:num w:numId="24">
    <w:abstractNumId w:val="40"/>
  </w:num>
  <w:num w:numId="25">
    <w:abstractNumId w:val="13"/>
  </w:num>
  <w:num w:numId="26">
    <w:abstractNumId w:val="37"/>
  </w:num>
  <w:num w:numId="27">
    <w:abstractNumId w:val="28"/>
  </w:num>
  <w:num w:numId="28">
    <w:abstractNumId w:val="34"/>
  </w:num>
  <w:num w:numId="29">
    <w:abstractNumId w:val="4"/>
  </w:num>
  <w:num w:numId="30">
    <w:abstractNumId w:val="21"/>
  </w:num>
  <w:num w:numId="31">
    <w:abstractNumId w:val="44"/>
  </w:num>
  <w:num w:numId="32">
    <w:abstractNumId w:val="42"/>
  </w:num>
  <w:num w:numId="33">
    <w:abstractNumId w:val="15"/>
    <w:lvlOverride w:ilvl="0">
      <w:startOverride w:val="8"/>
    </w:lvlOverride>
  </w:num>
  <w:num w:numId="34">
    <w:abstractNumId w:val="10"/>
  </w:num>
  <w:num w:numId="35">
    <w:abstractNumId w:val="35"/>
  </w:num>
  <w:num w:numId="36">
    <w:abstractNumId w:val="1"/>
  </w:num>
  <w:num w:numId="37">
    <w:abstractNumId w:val="46"/>
  </w:num>
  <w:num w:numId="38">
    <w:abstractNumId w:val="41"/>
  </w:num>
  <w:num w:numId="39">
    <w:abstractNumId w:val="0"/>
  </w:num>
  <w:num w:numId="40">
    <w:abstractNumId w:val="47"/>
  </w:num>
  <w:num w:numId="41">
    <w:abstractNumId w:val="27"/>
  </w:num>
  <w:num w:numId="42">
    <w:abstractNumId w:val="3"/>
  </w:num>
  <w:num w:numId="43">
    <w:abstractNumId w:val="23"/>
  </w:num>
  <w:num w:numId="44">
    <w:abstractNumId w:val="18"/>
  </w:num>
  <w:num w:numId="45">
    <w:abstractNumId w:val="36"/>
  </w:num>
  <w:num w:numId="46">
    <w:abstractNumId w:val="25"/>
  </w:num>
  <w:num w:numId="47">
    <w:abstractNumId w:val="31"/>
  </w:num>
  <w:num w:numId="48">
    <w:abstractNumId w:val="16"/>
  </w:num>
  <w:num w:numId="49">
    <w:abstractNumId w:val="20"/>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D34361"/>
    <w:rsid w:val="00015C82"/>
    <w:rsid w:val="000342D7"/>
    <w:rsid w:val="000364C8"/>
    <w:rsid w:val="00041AF6"/>
    <w:rsid w:val="00063CE6"/>
    <w:rsid w:val="000B09BE"/>
    <w:rsid w:val="0012494B"/>
    <w:rsid w:val="00197882"/>
    <w:rsid w:val="001A54D5"/>
    <w:rsid w:val="001E08B8"/>
    <w:rsid w:val="001E237B"/>
    <w:rsid w:val="001E3A1E"/>
    <w:rsid w:val="001E3B4D"/>
    <w:rsid w:val="001F559E"/>
    <w:rsid w:val="002036CC"/>
    <w:rsid w:val="0023197B"/>
    <w:rsid w:val="00232342"/>
    <w:rsid w:val="00296CD5"/>
    <w:rsid w:val="002A0B1F"/>
    <w:rsid w:val="002A16A2"/>
    <w:rsid w:val="002A3FD7"/>
    <w:rsid w:val="0035014B"/>
    <w:rsid w:val="00393AD3"/>
    <w:rsid w:val="00396E8F"/>
    <w:rsid w:val="003A211D"/>
    <w:rsid w:val="003B52EE"/>
    <w:rsid w:val="00401B5D"/>
    <w:rsid w:val="00427F2C"/>
    <w:rsid w:val="00454335"/>
    <w:rsid w:val="004731C8"/>
    <w:rsid w:val="00487C32"/>
    <w:rsid w:val="00492537"/>
    <w:rsid w:val="004970F1"/>
    <w:rsid w:val="004C0939"/>
    <w:rsid w:val="004C1D11"/>
    <w:rsid w:val="004E2D4A"/>
    <w:rsid w:val="00507EE1"/>
    <w:rsid w:val="00574787"/>
    <w:rsid w:val="00582AC3"/>
    <w:rsid w:val="0058327D"/>
    <w:rsid w:val="0058685B"/>
    <w:rsid w:val="005975B8"/>
    <w:rsid w:val="005A501D"/>
    <w:rsid w:val="005D09A1"/>
    <w:rsid w:val="005D174E"/>
    <w:rsid w:val="00606EA3"/>
    <w:rsid w:val="00621518"/>
    <w:rsid w:val="006236CB"/>
    <w:rsid w:val="00685BD5"/>
    <w:rsid w:val="006F523C"/>
    <w:rsid w:val="00704829"/>
    <w:rsid w:val="00704C81"/>
    <w:rsid w:val="00741E49"/>
    <w:rsid w:val="007517EE"/>
    <w:rsid w:val="00751C2D"/>
    <w:rsid w:val="007761EE"/>
    <w:rsid w:val="00784349"/>
    <w:rsid w:val="007D6C7D"/>
    <w:rsid w:val="00810901"/>
    <w:rsid w:val="00857F35"/>
    <w:rsid w:val="00883AC6"/>
    <w:rsid w:val="00890AEA"/>
    <w:rsid w:val="00892D96"/>
    <w:rsid w:val="008B510B"/>
    <w:rsid w:val="008E016E"/>
    <w:rsid w:val="009061DE"/>
    <w:rsid w:val="009103E8"/>
    <w:rsid w:val="009476C5"/>
    <w:rsid w:val="00961D72"/>
    <w:rsid w:val="00972230"/>
    <w:rsid w:val="009B2CEC"/>
    <w:rsid w:val="009B7E8D"/>
    <w:rsid w:val="00A07DE3"/>
    <w:rsid w:val="00A25A13"/>
    <w:rsid w:val="00A26587"/>
    <w:rsid w:val="00A33F95"/>
    <w:rsid w:val="00A3679C"/>
    <w:rsid w:val="00A508DE"/>
    <w:rsid w:val="00A82689"/>
    <w:rsid w:val="00A87676"/>
    <w:rsid w:val="00AA240A"/>
    <w:rsid w:val="00AA309B"/>
    <w:rsid w:val="00B0110B"/>
    <w:rsid w:val="00B06088"/>
    <w:rsid w:val="00B15345"/>
    <w:rsid w:val="00B2044F"/>
    <w:rsid w:val="00B21071"/>
    <w:rsid w:val="00B56E02"/>
    <w:rsid w:val="00B63BC7"/>
    <w:rsid w:val="00B728DB"/>
    <w:rsid w:val="00B8468A"/>
    <w:rsid w:val="00B90B94"/>
    <w:rsid w:val="00BD6801"/>
    <w:rsid w:val="00C25B5C"/>
    <w:rsid w:val="00C35294"/>
    <w:rsid w:val="00C57B75"/>
    <w:rsid w:val="00C64F1F"/>
    <w:rsid w:val="00C74BF7"/>
    <w:rsid w:val="00C74C1E"/>
    <w:rsid w:val="00C809C0"/>
    <w:rsid w:val="00C92C63"/>
    <w:rsid w:val="00CA502F"/>
    <w:rsid w:val="00CA56C9"/>
    <w:rsid w:val="00CD1A54"/>
    <w:rsid w:val="00CD7826"/>
    <w:rsid w:val="00D05FD0"/>
    <w:rsid w:val="00D13B07"/>
    <w:rsid w:val="00D34361"/>
    <w:rsid w:val="00D46C38"/>
    <w:rsid w:val="00D76792"/>
    <w:rsid w:val="00D76B71"/>
    <w:rsid w:val="00DB710A"/>
    <w:rsid w:val="00DC753F"/>
    <w:rsid w:val="00DD1269"/>
    <w:rsid w:val="00E3545D"/>
    <w:rsid w:val="00E54129"/>
    <w:rsid w:val="00E65863"/>
    <w:rsid w:val="00E66259"/>
    <w:rsid w:val="00EA6F16"/>
    <w:rsid w:val="00EB174A"/>
    <w:rsid w:val="00EC164F"/>
    <w:rsid w:val="00EC6A93"/>
    <w:rsid w:val="00ED3D3D"/>
    <w:rsid w:val="00ED5967"/>
    <w:rsid w:val="00F146BD"/>
    <w:rsid w:val="00F47A62"/>
    <w:rsid w:val="00F57986"/>
    <w:rsid w:val="00F713E3"/>
    <w:rsid w:val="00F7235D"/>
    <w:rsid w:val="00F74FE0"/>
    <w:rsid w:val="00F82A35"/>
    <w:rsid w:val="00FA148B"/>
    <w:rsid w:val="00FB2F36"/>
    <w:rsid w:val="00FB3F1F"/>
    <w:rsid w:val="00FC6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61"/>
    <w:pPr>
      <w:ind w:left="720"/>
      <w:contextualSpacing/>
    </w:pPr>
  </w:style>
  <w:style w:type="paragraph" w:styleId="Header">
    <w:name w:val="header"/>
    <w:basedOn w:val="Normal"/>
    <w:link w:val="HeaderChar"/>
    <w:uiPriority w:val="99"/>
    <w:semiHidden/>
    <w:unhideWhenUsed/>
    <w:rsid w:val="00606EA3"/>
    <w:pPr>
      <w:tabs>
        <w:tab w:val="center" w:pos="4680"/>
        <w:tab w:val="right" w:pos="9360"/>
      </w:tabs>
      <w:spacing w:before="0" w:after="0"/>
    </w:pPr>
  </w:style>
  <w:style w:type="character" w:customStyle="1" w:styleId="HeaderChar">
    <w:name w:val="Header Char"/>
    <w:basedOn w:val="DefaultParagraphFont"/>
    <w:link w:val="Header"/>
    <w:uiPriority w:val="99"/>
    <w:semiHidden/>
    <w:rsid w:val="00606EA3"/>
  </w:style>
  <w:style w:type="paragraph" w:styleId="Footer">
    <w:name w:val="footer"/>
    <w:basedOn w:val="Normal"/>
    <w:link w:val="FooterChar"/>
    <w:uiPriority w:val="99"/>
    <w:semiHidden/>
    <w:unhideWhenUsed/>
    <w:rsid w:val="00606EA3"/>
    <w:pPr>
      <w:tabs>
        <w:tab w:val="center" w:pos="4680"/>
        <w:tab w:val="right" w:pos="9360"/>
      </w:tabs>
      <w:spacing w:before="0" w:after="0"/>
    </w:pPr>
  </w:style>
  <w:style w:type="character" w:customStyle="1" w:styleId="FooterChar">
    <w:name w:val="Footer Char"/>
    <w:basedOn w:val="DefaultParagraphFont"/>
    <w:link w:val="Footer"/>
    <w:uiPriority w:val="99"/>
    <w:semiHidden/>
    <w:rsid w:val="00606EA3"/>
  </w:style>
  <w:style w:type="paragraph" w:styleId="BalloonText">
    <w:name w:val="Balloon Text"/>
    <w:basedOn w:val="Normal"/>
    <w:link w:val="BalloonTextChar"/>
    <w:uiPriority w:val="99"/>
    <w:semiHidden/>
    <w:unhideWhenUsed/>
    <w:rsid w:val="00606EA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A3"/>
    <w:rPr>
      <w:rFonts w:ascii="Tahoma" w:hAnsi="Tahoma" w:cs="Tahoma"/>
      <w:sz w:val="16"/>
      <w:szCs w:val="16"/>
    </w:rPr>
  </w:style>
  <w:style w:type="paragraph" w:customStyle="1" w:styleId="Body">
    <w:name w:val="Body"/>
    <w:rsid w:val="00A3679C"/>
    <w:pPr>
      <w:pBdr>
        <w:top w:val="nil"/>
        <w:left w:val="nil"/>
        <w:bottom w:val="nil"/>
        <w:right w:val="nil"/>
        <w:between w:val="nil"/>
        <w:bar w:val="nil"/>
      </w:pBdr>
      <w:spacing w:before="0" w:beforeAutospacing="0" w:after="200" w:afterAutospacing="0" w:line="276" w:lineRule="auto"/>
      <w:jc w:val="center"/>
    </w:pPr>
    <w:rPr>
      <w:rFonts w:ascii="Calibri" w:eastAsia="Calibri" w:hAnsi="Calibri" w:cs="Calibri"/>
      <w:color w:val="000000"/>
      <w:sz w:val="28"/>
      <w:szCs w:val="28"/>
      <w:u w:color="000000"/>
      <w:bdr w:val="nil"/>
    </w:rPr>
  </w:style>
  <w:style w:type="numbering" w:customStyle="1" w:styleId="ImportedStyle1">
    <w:name w:val="Imported Style 1"/>
    <w:rsid w:val="00A3679C"/>
    <w:pPr>
      <w:numPr>
        <w:numId w:val="8"/>
      </w:numPr>
    </w:pPr>
  </w:style>
  <w:style w:type="paragraph" w:customStyle="1" w:styleId="TableStyle1">
    <w:name w:val="Table Style 1"/>
    <w:rsid w:val="00A3679C"/>
    <w:pPr>
      <w:pBdr>
        <w:top w:val="nil"/>
        <w:left w:val="nil"/>
        <w:bottom w:val="nil"/>
        <w:right w:val="nil"/>
        <w:between w:val="nil"/>
        <w:bar w:val="nil"/>
      </w:pBdr>
      <w:spacing w:before="0" w:beforeAutospacing="0" w:after="0" w:afterAutospacing="0"/>
    </w:pPr>
    <w:rPr>
      <w:rFonts w:ascii="Helvetica" w:eastAsia="Helvetica" w:hAnsi="Helvetica" w:cs="Helvetica"/>
      <w:b/>
      <w:bCs/>
      <w:color w:val="000000"/>
      <w:sz w:val="20"/>
      <w:szCs w:val="20"/>
      <w:bdr w:val="nil"/>
    </w:rPr>
  </w:style>
  <w:style w:type="paragraph" w:customStyle="1" w:styleId="TableStyle2">
    <w:name w:val="Table Style 2"/>
    <w:rsid w:val="00A3679C"/>
    <w:pPr>
      <w:pBdr>
        <w:top w:val="nil"/>
        <w:left w:val="nil"/>
        <w:bottom w:val="nil"/>
        <w:right w:val="nil"/>
        <w:between w:val="nil"/>
        <w:bar w:val="nil"/>
      </w:pBdr>
      <w:spacing w:before="0" w:beforeAutospacing="0" w:after="0" w:afterAutospacing="0"/>
    </w:pPr>
    <w:rPr>
      <w:rFonts w:ascii="Helvetica" w:eastAsia="Helvetica" w:hAnsi="Helvetica" w:cs="Helvetica"/>
      <w:color w:val="000000"/>
      <w:sz w:val="20"/>
      <w:szCs w:val="20"/>
      <w:bdr w:val="nil"/>
    </w:rPr>
  </w:style>
  <w:style w:type="character" w:styleId="Hyperlink">
    <w:name w:val="Hyperlink"/>
    <w:basedOn w:val="DefaultParagraphFont"/>
    <w:uiPriority w:val="99"/>
    <w:unhideWhenUsed/>
    <w:rsid w:val="001F559E"/>
    <w:rPr>
      <w:color w:val="0000FF" w:themeColor="hyperlink"/>
      <w:u w:val="single"/>
    </w:rPr>
  </w:style>
  <w:style w:type="numbering" w:customStyle="1" w:styleId="ImportedStyle2">
    <w:name w:val="Imported Style 2"/>
    <w:rsid w:val="00B21071"/>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3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dyhookspeedway.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0858-6956-43CF-B06F-5F973881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2019-06-01T02:15:00Z</cp:lastPrinted>
  <dcterms:created xsi:type="dcterms:W3CDTF">2019-11-22T00:39:00Z</dcterms:created>
  <dcterms:modified xsi:type="dcterms:W3CDTF">2019-11-22T00:40:00Z</dcterms:modified>
</cp:coreProperties>
</file>